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16 сентября 2020 г. № 1479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31.12.2020 № 2463, от </w:t>
      </w:r>
      <w:r>
        <w:rPr>
          <w:rStyle w:val="markx"/>
          <w:sz w:val="27"/>
          <w:szCs w:val="27"/>
        </w:rPr>
        <w:t>21.05.2021 № 766,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16 Федерального закона </w:t>
      </w:r>
      <w:r>
        <w:rPr>
          <w:rStyle w:val="cmd"/>
          <w:color w:val="333333"/>
          <w:sz w:val="27"/>
          <w:szCs w:val="27"/>
        </w:rPr>
        <w:t>"О пожарной безопасности"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противопожарного режима в Российской Федерации.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</w:t>
      </w:r>
      <w:r>
        <w:rPr>
          <w:color w:val="333333"/>
          <w:sz w:val="27"/>
          <w:szCs w:val="27"/>
        </w:rPr>
        <w:t>щее постановление вступает в силу с 1 января 2021 г. и действует до 31 декабря 2026 г. включительно.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i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М.Мишустин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</w:t>
      </w:r>
      <w:r>
        <w:rPr>
          <w:color w:val="333333"/>
          <w:sz w:val="27"/>
          <w:szCs w:val="27"/>
        </w:rPr>
        <w:t>ии</w:t>
      </w:r>
      <w:r>
        <w:rPr>
          <w:color w:val="333333"/>
          <w:sz w:val="27"/>
          <w:szCs w:val="27"/>
        </w:rPr>
        <w:br/>
        <w:t>от 16 сентября 2020 г. № 1479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31.12.2020 № 2463, от 21.05.2021 № 766,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 Общие положения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 - объекты защи</w:t>
      </w:r>
      <w:r>
        <w:rPr>
          <w:color w:val="333333"/>
          <w:sz w:val="27"/>
          <w:szCs w:val="27"/>
        </w:rPr>
        <w:t>ты) в целях обеспечения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обнаружении пожара или признаков горения в здании, помещении</w:t>
      </w:r>
      <w:r>
        <w:rPr>
          <w:rStyle w:val="edx"/>
          <w:color w:val="333333"/>
          <w:sz w:val="27"/>
          <w:szCs w:val="27"/>
        </w:rPr>
        <w:t>, на территории</w:t>
      </w:r>
      <w:r>
        <w:rPr>
          <w:color w:val="333333"/>
          <w:sz w:val="27"/>
          <w:szCs w:val="27"/>
        </w:rPr>
        <w:t> (задымление, запах гари, повышение температуры воздуха и др.) должностным лицам, индивидуальным предпринимателям, гражданам Ро</w:t>
      </w:r>
      <w:r>
        <w:rPr>
          <w:color w:val="333333"/>
          <w:sz w:val="27"/>
          <w:szCs w:val="27"/>
        </w:rPr>
        <w:t>ссийской Федерации, иностранным гражданам, лицам без гражданства (далее - физические лица) необходимо: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немедленно сообщить об этом по телефону в пожарную охрану с указанием </w:t>
      </w:r>
      <w:r>
        <w:rPr>
          <w:color w:val="333333"/>
          <w:sz w:val="27"/>
          <w:szCs w:val="27"/>
        </w:rPr>
        <w:t>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принять меры по эвакуации людей, а при условии отсутствия угрозы жизни и здоровью людей меры по тушению пожара в начальной стади</w:t>
      </w:r>
      <w:r>
        <w:rPr>
          <w:color w:val="333333"/>
          <w:sz w:val="27"/>
          <w:szCs w:val="27"/>
        </w:rPr>
        <w:t>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 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 (за исключением жилых домов, садовых домов, хозяйственных построек, а также гаражей на са</w:t>
      </w:r>
      <w:r>
        <w:rPr>
          <w:rStyle w:val="edx"/>
          <w:color w:val="333333"/>
          <w:sz w:val="27"/>
          <w:szCs w:val="27"/>
        </w:rPr>
        <w:t>довых земельных участках, на земельных участках для индивидуального жилищного строительства и ведения личного подсобного хозяйства), руководителем органа государственной власти, органа местного самоуправления, организации независимо от того, кто является у</w:t>
      </w:r>
      <w:r>
        <w:rPr>
          <w:rStyle w:val="edx"/>
          <w:color w:val="333333"/>
          <w:sz w:val="27"/>
          <w:szCs w:val="27"/>
        </w:rPr>
        <w:t>чредителем, индивидуальным предпринимателем или иным должностным лицом, уполномоченным руководителем организации (далее - руководитель организации), утверждается инструкция о мерах пожарной безопасности в соответствии с требованиями, установленными раздело</w:t>
      </w:r>
      <w:r>
        <w:rPr>
          <w:rStyle w:val="edx"/>
          <w:color w:val="333333"/>
          <w:sz w:val="27"/>
          <w:szCs w:val="27"/>
        </w:rPr>
        <w:t>м XVIII настоящих Правил, с учетом специфики взрывопожароопасных и пожароопасных помещений в указанных зданиях, сооружениях.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Руководитель организации обеспечивает эксплу</w:t>
      </w:r>
      <w:r>
        <w:rPr>
          <w:rStyle w:val="edx"/>
          <w:color w:val="333333"/>
          <w:sz w:val="27"/>
          <w:szCs w:val="27"/>
        </w:rPr>
        <w:t>атацию зданий, сооружений в соответствии с требованиями Федерального закона "Технический регламент о требованиях пожарной безопасности" и (или) проектной документации.</w:t>
      </w:r>
      <w:r>
        <w:rPr>
          <w:rStyle w:val="markx"/>
          <w:sz w:val="27"/>
          <w:szCs w:val="27"/>
        </w:rPr>
        <w:t> (Дополнение пунктом - Постановление Правительства Российской Федерации от 24.10.2022 № 1</w:t>
      </w:r>
      <w:r>
        <w:rPr>
          <w:rStyle w:val="markx"/>
          <w:sz w:val="27"/>
          <w:szCs w:val="27"/>
        </w:rPr>
        <w:t>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Лица допускаются к работе на объекте защиты только после прохождения обучения мерам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Обучение лиц мерам пожарной безопасности осуществляется по программам противопожарного инструктажа или </w:t>
      </w:r>
      <w:r>
        <w:rPr>
          <w:rStyle w:val="edx"/>
          <w:color w:val="333333"/>
          <w:sz w:val="27"/>
          <w:szCs w:val="27"/>
        </w:rPr>
        <w:t>дополнительным профессиональным програ</w:t>
      </w:r>
      <w:r>
        <w:rPr>
          <w:rStyle w:val="edx"/>
          <w:color w:val="333333"/>
          <w:sz w:val="27"/>
          <w:szCs w:val="27"/>
        </w:rPr>
        <w:t>ммам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 xml:space="preserve"> Руководитель организации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отношении здания или сооружения (кроме жилых домов), в </w:t>
      </w:r>
      <w:r>
        <w:rPr>
          <w:color w:val="333333"/>
          <w:sz w:val="27"/>
          <w:szCs w:val="27"/>
        </w:rPr>
        <w:t>которых могут одновременно находиться 50 и более человек (далее 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планов эвакуации</w:t>
      </w:r>
      <w:r>
        <w:rPr>
          <w:color w:val="333333"/>
          <w:sz w:val="27"/>
          <w:szCs w:val="27"/>
        </w:rPr>
        <w:t xml:space="preserve"> людей при пожаре, которые размещаются на видных местах.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осуществляющим круглосуто</w:t>
      </w:r>
      <w:r>
        <w:rPr>
          <w:color w:val="333333"/>
          <w:sz w:val="27"/>
          <w:szCs w:val="27"/>
        </w:rPr>
        <w:t>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средствами инди</w:t>
      </w:r>
      <w:r>
        <w:rPr>
          <w:color w:val="333333"/>
          <w:sz w:val="27"/>
          <w:szCs w:val="27"/>
        </w:rPr>
        <w:t>видуальной защиты органов дыхания и зрения человека от опасных факторов пожара из расчета не менее 1 средства индивидуальной защиты органов дыхания и зрения человека от опасных факторов пожара на каждого дежурного.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зданиях организаций отдыха детей и и</w:t>
      </w:r>
      <w:r>
        <w:rPr>
          <w:color w:val="333333"/>
          <w:sz w:val="27"/>
          <w:szCs w:val="27"/>
        </w:rPr>
        <w:t>х оздоровления не допускается размещать: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детей на мансардном этаже зданий и сооружений IV и V степеней огнестойкости, а также класса конструктивной пожарной опасности C2 и C3;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более 50 детей в помещениях зданий и сооружений IV и V степеней огнестойко</w:t>
      </w:r>
      <w:r>
        <w:rPr>
          <w:color w:val="333333"/>
          <w:sz w:val="27"/>
          <w:szCs w:val="27"/>
        </w:rPr>
        <w:t>сти, а также класса конструктивной пожарной опасности C2 и C3;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более 10 детей на этаже с одним эвакуационным выходом.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Запрещается использовать подвальные и цокольные этажи для организации детского досуга (детские развивающие центры, развлекательные </w:t>
      </w:r>
      <w:r>
        <w:rPr>
          <w:color w:val="333333"/>
          <w:sz w:val="27"/>
          <w:szCs w:val="27"/>
        </w:rPr>
        <w:t>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 объекте защиты с массовым пребыванием людей руководитель организации обеспечивает проведение не реже 1 раз</w:t>
      </w:r>
      <w:r>
        <w:rPr>
          <w:color w:val="333333"/>
          <w:sz w:val="27"/>
          <w:szCs w:val="27"/>
        </w:rPr>
        <w:t>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покупателей, других лиц, находящихся в здании, сооружении.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местах установки приемно-контроль</w:t>
      </w:r>
      <w:r>
        <w:rPr>
          <w:color w:val="333333"/>
          <w:sz w:val="27"/>
          <w:szCs w:val="27"/>
        </w:rPr>
        <w:t>ных приборов пожарных должна размещаться информация с перечнем помещений, защищаемых установками противопожарной защиты. Для безадресных систем пожарной сигнализации указывается группа контролируемых помещений.</w:t>
      </w:r>
      <w:r>
        <w:rPr>
          <w:rStyle w:val="markx"/>
          <w:sz w:val="27"/>
          <w:szCs w:val="27"/>
        </w:rPr>
        <w:t> (В редакции Постановления Правительства Росси</w:t>
      </w:r>
      <w:r>
        <w:rPr>
          <w:rStyle w:val="markx"/>
          <w:sz w:val="27"/>
          <w:szCs w:val="27"/>
        </w:rPr>
        <w:t>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Запрещается курение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</w:t>
      </w:r>
      <w:r>
        <w:rPr>
          <w:color w:val="333333"/>
          <w:sz w:val="27"/>
          <w:szCs w:val="27"/>
        </w:rPr>
        <w:t>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</w:t>
      </w:r>
      <w:r>
        <w:rPr>
          <w:color w:val="333333"/>
          <w:sz w:val="27"/>
          <w:szCs w:val="27"/>
        </w:rPr>
        <w:t>йской Федерации.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организации обеспечивает размещение на объектах защиты знаков пожарной безопасности "Курение и пользование открытым огнем запрещено".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Места, специально отведенные для курения, обозначаются знаком "Место курения".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</w:t>
      </w:r>
      <w:r>
        <w:rPr>
          <w:color w:val="333333"/>
          <w:sz w:val="27"/>
          <w:szCs w:val="27"/>
        </w:rPr>
        <w:t>ель организации обеспечивает категорирование по взрывопожарной и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</w:t>
      </w:r>
      <w:r>
        <w:rPr>
          <w:color w:val="333333"/>
          <w:sz w:val="27"/>
          <w:szCs w:val="27"/>
        </w:rPr>
        <w:t>ов) производственного и складского назначения и наружных установок с обозначением их категорий (за исключением помещений категории Д по взрывопожарной и пожарной опасности) и классов зон на входных дверях помещений с наружной стороны и на установках в зоне</w:t>
      </w:r>
      <w:r>
        <w:rPr>
          <w:color w:val="333333"/>
          <w:sz w:val="27"/>
          <w:szCs w:val="27"/>
        </w:rPr>
        <w:t xml:space="preserve"> их обслуживания на видном месте.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</w:t>
      </w:r>
      <w:r>
        <w:rPr>
          <w:color w:val="333333"/>
          <w:sz w:val="27"/>
          <w:szCs w:val="27"/>
        </w:rPr>
        <w:t xml:space="preserve">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</w:t>
      </w:r>
      <w:r>
        <w:rPr>
          <w:color w:val="333333"/>
          <w:sz w:val="27"/>
          <w:szCs w:val="27"/>
        </w:rPr>
        <w:t>занная документация хранится на объекте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отсутствии в технической документации сведений о периодичности проверки проверка проводится не реже 1 раза в год.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проверки составляется акт (протокол)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устранения. Руково</w:t>
      </w:r>
      <w:r>
        <w:rPr>
          <w:color w:val="333333"/>
          <w:sz w:val="27"/>
          <w:szCs w:val="27"/>
        </w:rPr>
        <w:t xml:space="preserve">дитель организации обеспечивает устранение повреждений огнезащитного покрытия строительных конструкций, инженерного оборудования объектов защиты.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окончания гарантированного срока эксплуатации огнезащитного покрытия в соответствии с технической до</w:t>
      </w:r>
      <w:r>
        <w:rPr>
          <w:color w:val="333333"/>
          <w:sz w:val="27"/>
          <w:szCs w:val="27"/>
        </w:rPr>
        <w:t>кументацией изготовителя средства огнезащиты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</w:t>
      </w:r>
      <w:r>
        <w:rPr>
          <w:color w:val="333333"/>
          <w:sz w:val="27"/>
          <w:szCs w:val="27"/>
        </w:rPr>
        <w:t>ваний расчетно-аналитическими методами, подтверждающими соответствие конструкций и инженерного оборудования требованиям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14. Руководитель организации обеспечивает наличие и исправное состояние устройств для самозакрывания противопожар</w:t>
      </w:r>
      <w:r>
        <w:rPr>
          <w:rStyle w:val="edx"/>
          <w:color w:val="333333"/>
          <w:sz w:val="27"/>
          <w:szCs w:val="27"/>
        </w:rPr>
        <w:t>ных дверей, а также дверных ручек, устройств "антипаника",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</w:t>
      </w:r>
      <w:r>
        <w:rPr>
          <w:rStyle w:val="edx"/>
          <w:color w:val="333333"/>
          <w:sz w:val="27"/>
          <w:szCs w:val="27"/>
        </w:rPr>
        <w:t>ключением дверей, ведущих в квартиры, коридоры, вестибюли (фойе) и непосредственно наружу), приспособлений для самозакрывания.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Не допускается устанавливать какие-либо приспособления, препятствующие нормальному закрыванию противопожарных или противодымных д</w:t>
      </w:r>
      <w:r>
        <w:rPr>
          <w:rStyle w:val="edx"/>
          <w:color w:val="333333"/>
          <w:sz w:val="27"/>
          <w:szCs w:val="27"/>
        </w:rPr>
        <w:t>верей (устройств).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(Пункт 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Руководитель организации обеспечивает проведение работ по заделке негорючими материалами, обеспечивающими требуемый предел огнестойкости и дымог</w:t>
      </w:r>
      <w:r>
        <w:rPr>
          <w:color w:val="333333"/>
          <w:sz w:val="27"/>
          <w:szCs w:val="27"/>
        </w:rPr>
        <w:t>азонепроницаемость,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На объектах защиты запрещается</w:t>
      </w:r>
      <w:r>
        <w:rPr>
          <w:color w:val="333333"/>
          <w:sz w:val="27"/>
          <w:szCs w:val="27"/>
        </w:rPr>
        <w:t>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</w:t>
      </w:r>
      <w:r>
        <w:rPr>
          <w:color w:val="333333"/>
          <w:sz w:val="27"/>
          <w:szCs w:val="27"/>
        </w:rPr>
        <w:t>розольной упаковке, отходы любых классов опасности и другие пожаровзрывоопасные вещества и материалы;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использовать чердаки, технические, подвальные, подземные и цокольные этажи, подполья, вентиляционные камеры и другие технические помещения для организа</w:t>
      </w:r>
      <w:r>
        <w:rPr>
          <w:rStyle w:val="edx"/>
          <w:color w:val="333333"/>
          <w:sz w:val="27"/>
          <w:szCs w:val="27"/>
        </w:rPr>
        <w:t>ции производственных участков, мастерских, а также для хранения продукции, оборудования, мебели и других предметов, за исключением случаев, установленных нормативными документами по пожарной безопасности;</w:t>
      </w:r>
      <w:r>
        <w:rPr>
          <w:rStyle w:val="markx"/>
          <w:sz w:val="27"/>
          <w:szCs w:val="27"/>
        </w:rPr>
        <w:t xml:space="preserve"> (В редакции Постановления Правительства Российской </w:t>
      </w:r>
      <w:r>
        <w:rPr>
          <w:rStyle w:val="markx"/>
          <w:sz w:val="27"/>
          <w:szCs w:val="27"/>
        </w:rPr>
        <w:t>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устанавливать глухие решетки на окнах </w:t>
      </w:r>
      <w:r>
        <w:rPr>
          <w:rStyle w:val="edx"/>
          <w:color w:val="333333"/>
          <w:sz w:val="27"/>
          <w:szCs w:val="27"/>
        </w:rPr>
        <w:t>подвалов</w:t>
      </w:r>
      <w:r>
        <w:rPr>
          <w:color w:val="333333"/>
          <w:sz w:val="27"/>
          <w:szCs w:val="27"/>
        </w:rPr>
        <w:t> и приямках у окон подвалов, являющих</w:t>
      </w:r>
      <w:r>
        <w:rPr>
          <w:color w:val="333333"/>
          <w:sz w:val="27"/>
          <w:szCs w:val="27"/>
        </w:rPr>
        <w:t>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</w:t>
      </w:r>
      <w:r>
        <w:rPr>
          <w:rStyle w:val="markx"/>
          <w:sz w:val="27"/>
          <w:szCs w:val="27"/>
        </w:rPr>
        <w:t>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</w:t>
      </w:r>
      <w:r>
        <w:rPr>
          <w:color w:val="333333"/>
          <w:sz w:val="27"/>
          <w:szCs w:val="27"/>
        </w:rPr>
        <w:t xml:space="preserve"> путях эвакуации;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проводить изменение объемно-планировочных решений и </w:t>
      </w:r>
      <w:r>
        <w:rPr>
          <w:rStyle w:val="edx"/>
          <w:color w:val="333333"/>
          <w:sz w:val="27"/>
          <w:szCs w:val="27"/>
        </w:rPr>
        <w:t>размещение инженерных коммуникаций, оборудования и других предметов</w:t>
      </w:r>
      <w:r>
        <w:rPr>
          <w:color w:val="333333"/>
          <w:sz w:val="27"/>
          <w:szCs w:val="27"/>
        </w:rPr>
        <w:t>, в результате которых ограничивается доступ к огнетушителям, пожарным кранам и другим средствам обеспечения пожарно</w:t>
      </w:r>
      <w:r>
        <w:rPr>
          <w:color w:val="333333"/>
          <w:sz w:val="27"/>
          <w:szCs w:val="27"/>
        </w:rPr>
        <w:t>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</w:t>
      </w:r>
      <w:r>
        <w:rPr>
          <w:color w:val="333333"/>
          <w:sz w:val="27"/>
          <w:szCs w:val="27"/>
        </w:rPr>
        <w:t xml:space="preserve"> противопожарного водопровода);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rStyle w:val="markx"/>
          <w:sz w:val="27"/>
          <w:szCs w:val="27"/>
        </w:rPr>
        <w:t>(Подпункт утратил силу 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проводить уборку помещений и чистку од</w:t>
      </w:r>
      <w:r>
        <w:rPr>
          <w:color w:val="333333"/>
          <w:sz w:val="27"/>
          <w:szCs w:val="27"/>
        </w:rPr>
        <w:t>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</w:t>
      </w:r>
      <w:r>
        <w:rPr>
          <w:color w:val="333333"/>
          <w:sz w:val="27"/>
          <w:szCs w:val="27"/>
        </w:rPr>
        <w:t>вые горелки, паяльные лампы, примусы, факелы, свечи);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к) устраивать в лестничных клетках кладовые и другие подс</w:t>
      </w:r>
      <w:r>
        <w:rPr>
          <w:rStyle w:val="edx"/>
          <w:color w:val="333333"/>
          <w:sz w:val="27"/>
          <w:szCs w:val="27"/>
        </w:rPr>
        <w:t>обные помещения, а также хранить под лестничными маршами и площадками вещи, мебель, оборудование и другие предметы, выполненные из горючих материалов;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устраивать в произв</w:t>
      </w:r>
      <w:r>
        <w:rPr>
          <w:color w:val="333333"/>
          <w:sz w:val="27"/>
          <w:szCs w:val="27"/>
        </w:rPr>
        <w:t>одственных и складских помещениях зданий (кроме зданий V 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размещать на лестничных клетках, в поэтажн</w:t>
      </w:r>
      <w:r>
        <w:rPr>
          <w:color w:val="333333"/>
          <w:sz w:val="27"/>
          <w:szCs w:val="27"/>
        </w:rPr>
        <w:t>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эксплуатировать после изменения класса функциональной пожарной опасности здания, сооружения, пожарные отсеки и части здания, </w:t>
      </w:r>
      <w:r>
        <w:rPr>
          <w:color w:val="333333"/>
          <w:sz w:val="27"/>
          <w:szCs w:val="27"/>
        </w:rPr>
        <w:t>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проводить изменения, связанные с устройством систем противопожарной защиты, без разработки проектной докум</w:t>
      </w:r>
      <w:r>
        <w:rPr>
          <w:color w:val="333333"/>
          <w:sz w:val="27"/>
          <w:szCs w:val="27"/>
        </w:rPr>
        <w:t>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Руководители организаций: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обеспечивают содержание наружных пожарных лестниц, наружных открытых лестниц, предназначенных д</w:t>
      </w:r>
      <w:r>
        <w:rPr>
          <w:color w:val="333333"/>
          <w:sz w:val="27"/>
          <w:szCs w:val="27"/>
        </w:rPr>
        <w:t>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организуют не реже 1 раза в 5 лет проведение эксплуатационных испытани</w:t>
      </w:r>
      <w:r>
        <w:rPr>
          <w:color w:val="333333"/>
          <w:sz w:val="27"/>
          <w:szCs w:val="27"/>
        </w:rPr>
        <w:t>й пожарных лестниц, </w:t>
      </w:r>
      <w:r>
        <w:rPr>
          <w:rStyle w:val="edx"/>
          <w:color w:val="333333"/>
          <w:sz w:val="27"/>
          <w:szCs w:val="27"/>
        </w:rPr>
        <w:t>металлических</w:t>
      </w:r>
      <w:r>
        <w:rPr>
          <w:color w:val="333333"/>
          <w:sz w:val="27"/>
          <w:szCs w:val="27"/>
        </w:rPr>
        <w:t> 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</w:t>
      </w:r>
      <w:r>
        <w:rPr>
          <w:color w:val="333333"/>
          <w:sz w:val="27"/>
          <w:szCs w:val="27"/>
        </w:rPr>
        <w:t xml:space="preserve"> противопожарной защиты.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Руководитель организации обеспечивает ведение и внесение информации в журнал эксплуатации систем противопожарной защиты. Допускается ведение жу</w:t>
      </w:r>
      <w:r>
        <w:rPr>
          <w:rStyle w:val="edx"/>
          <w:color w:val="333333"/>
          <w:sz w:val="27"/>
          <w:szCs w:val="27"/>
        </w:rPr>
        <w:t>рнала эксплуатации систем противопожарной защиты в электронном виде.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Форма ведения журнала эксплуатации систем противопожарной защиты определяется руководителем объекта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пунктом - Постановление Правительства Российской Федерации от 24.10</w:t>
      </w:r>
      <w:r>
        <w:rPr>
          <w:rStyle w:val="markx"/>
          <w:sz w:val="27"/>
          <w:szCs w:val="27"/>
        </w:rPr>
        <w:t>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Двери (люки) чердачных помещений, а также технических этажей, подполий и подвалов, в которых по условиям те</w:t>
      </w:r>
      <w:r>
        <w:rPr>
          <w:rStyle w:val="edx"/>
          <w:color w:val="333333"/>
          <w:sz w:val="27"/>
          <w:szCs w:val="27"/>
        </w:rPr>
        <w:t>хнологии не предусмотрено постоянное пребывание людей, закрываются на замок. На дверях (люках) указанных помещений размещается информация о месте хранения ключей.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</w:t>
      </w:r>
      <w:r>
        <w:rPr>
          <w:color w:val="333333"/>
          <w:sz w:val="27"/>
          <w:szCs w:val="27"/>
        </w:rPr>
        <w:t>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</w:t>
      </w:r>
      <w:r>
        <w:rPr>
          <w:color w:val="333333"/>
          <w:sz w:val="27"/>
          <w:szCs w:val="27"/>
        </w:rPr>
        <w:t>ироваться в мусорный контейнер, установленный на площадке сбора бытовых отходов.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Работа по очистке инструмента и оборудования с применением легковоспламеняющихся и горючих жидкостей производится пожаробезопасным способом, исключающим возможность искрообраз</w:t>
      </w:r>
      <w:r>
        <w:rPr>
          <w:color w:val="333333"/>
          <w:sz w:val="27"/>
          <w:szCs w:val="27"/>
        </w:rPr>
        <w:t>ования.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Руководитель организации при проведении мероприятий с участием 50 </w:t>
      </w:r>
      <w:r>
        <w:rPr>
          <w:color w:val="333333"/>
          <w:sz w:val="27"/>
          <w:szCs w:val="27"/>
        </w:rPr>
        <w:t>человек и более (далее - мероприятия с массовым пребыванием людей) обеспечивает: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осмотр помещений перед началом мероприятий с массовым пребыванием людей в части соблюдения мер пожарной безопасности;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дежурство ответственных лиц на сцене и в зальных помещени</w:t>
      </w:r>
      <w:r>
        <w:rPr>
          <w:color w:val="333333"/>
          <w:sz w:val="27"/>
          <w:szCs w:val="27"/>
        </w:rPr>
        <w:t>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мероприятиях с массовым пребыванием людей применяются электр</w:t>
      </w:r>
      <w:r>
        <w:rPr>
          <w:color w:val="333333"/>
          <w:sz w:val="27"/>
          <w:szCs w:val="27"/>
        </w:rPr>
        <w:t>ические гирлянды и иллюминация, имеющие соответствующие сертификаты соответствия.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Новогод</w:t>
      </w:r>
      <w:r>
        <w:rPr>
          <w:color w:val="333333"/>
          <w:sz w:val="27"/>
          <w:szCs w:val="27"/>
        </w:rPr>
        <w:t>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 метра от стен и потолков, </w:t>
      </w:r>
      <w:r>
        <w:rPr>
          <w:rStyle w:val="edx"/>
          <w:color w:val="333333"/>
          <w:sz w:val="27"/>
          <w:szCs w:val="27"/>
        </w:rPr>
        <w:t>выполненных из горючих материалов (за исключением горючих ма</w:t>
      </w:r>
      <w:r>
        <w:rPr>
          <w:rStyle w:val="edx"/>
          <w:color w:val="333333"/>
          <w:sz w:val="27"/>
          <w:szCs w:val="27"/>
        </w:rPr>
        <w:t>териалов с показателями пожарной опасности не ниже Г1, В1, Д2, Т2),</w:t>
      </w:r>
      <w:r>
        <w:rPr>
          <w:color w:val="333333"/>
          <w:sz w:val="27"/>
          <w:szCs w:val="27"/>
        </w:rPr>
        <w:t> а также приборов систем отопления и кондиционирования.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 объектах защиты с массовым пребыванием люде</w:t>
      </w:r>
      <w:r>
        <w:rPr>
          <w:color w:val="333333"/>
          <w:sz w:val="27"/>
          <w:szCs w:val="27"/>
        </w:rPr>
        <w:t>й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применять дуговые прожекторы со степенью защиты менее IP54 и свечи (кроме культовых сооружений);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проводить перед началом или во время представления огневые, покрасочные и другие пожароопасные и пожаровзрывоопасные работы;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уменьшать </w:t>
      </w:r>
      <w:r>
        <w:rPr>
          <w:color w:val="333333"/>
          <w:sz w:val="27"/>
          <w:szCs w:val="27"/>
        </w:rPr>
        <w:t>ширину проходов между рядами и устанавливать в проходах дополнительные кресла, стулья и др.;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</w:t>
      </w:r>
      <w:r>
        <w:rPr>
          <w:color w:val="333333"/>
          <w:sz w:val="27"/>
          <w:szCs w:val="27"/>
        </w:rPr>
        <w:t>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 кв. метра на одного человека.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При эксплуатации эвакуационных путей и выходов руково</w:t>
      </w:r>
      <w:r>
        <w:rPr>
          <w:color w:val="333333"/>
          <w:sz w:val="27"/>
          <w:szCs w:val="27"/>
        </w:rPr>
        <w:t>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</w:t>
      </w:r>
      <w:r>
        <w:rPr>
          <w:color w:val="333333"/>
          <w:sz w:val="27"/>
          <w:szCs w:val="27"/>
        </w:rPr>
        <w:t>аниями части 4 статьи 4 Федерального закона "Технический регламент о требованиях пожарной безопасности".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</w:t>
      </w:r>
      <w:r>
        <w:rPr>
          <w:rStyle w:val="markx"/>
          <w:sz w:val="27"/>
          <w:szCs w:val="27"/>
        </w:rPr>
        <w:t>(Пункт утратил силу 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В случае установления требований пожарной безопас</w:t>
      </w:r>
      <w:r>
        <w:rPr>
          <w:color w:val="333333"/>
          <w:sz w:val="27"/>
          <w:szCs w:val="27"/>
        </w:rPr>
        <w:t>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</w:t>
      </w:r>
      <w:r>
        <w:rPr>
          <w:color w:val="333333"/>
          <w:sz w:val="27"/>
          <w:szCs w:val="27"/>
        </w:rPr>
        <w:t>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</w:t>
      </w:r>
      <w:r>
        <w:rPr>
          <w:color w:val="333333"/>
          <w:sz w:val="27"/>
          <w:szCs w:val="27"/>
        </w:rPr>
        <w:t>й, заполнений проемов в них, изделий и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26. Запоры (замки) на дверях эвакуационных выходов из поэтажных коридоров, холлов, фойе, вестибюлей, лестничных клеток, зальных помещений, за исключением объектов защиты, для которых установлен особый режи</w:t>
      </w:r>
      <w:r>
        <w:rPr>
          <w:rStyle w:val="edx"/>
          <w:color w:val="333333"/>
          <w:sz w:val="27"/>
          <w:szCs w:val="27"/>
        </w:rPr>
        <w:t>м содержания помещений (охраны, обеспечения безопасности), должны обеспечивать возможность их свободного открывания изнутри без ключа.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Для объектов защиты, для которых устан</w:t>
      </w:r>
      <w:r>
        <w:rPr>
          <w:rStyle w:val="edx"/>
          <w:color w:val="333333"/>
          <w:sz w:val="27"/>
          <w:szCs w:val="27"/>
        </w:rPr>
        <w:t>овлен особый режим содержания помещений (охраны, обеспечения безопасности), не допускающий открывания дверей таких помещений изнутри, должно обеспечиваться автоматическое открывание запоров дверей эвакуационных выходов по сигналу систем противопожарной защ</w:t>
      </w:r>
      <w:r>
        <w:rPr>
          <w:rStyle w:val="edx"/>
          <w:color w:val="333333"/>
          <w:sz w:val="27"/>
          <w:szCs w:val="27"/>
        </w:rPr>
        <w:t>иты здания и (или) дистанционно сотрудником (работником), осуществляющим круглосуточную охрану.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организации, а также дежурный персонал на объекте защиты, на кот</w:t>
      </w:r>
      <w:r>
        <w:rPr>
          <w:color w:val="333333"/>
          <w:sz w:val="27"/>
          <w:szCs w:val="27"/>
        </w:rPr>
        <w:t>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При эксплуатации эвакуационных путей, эвакуационных и аварийных вых</w:t>
      </w:r>
      <w:r>
        <w:rPr>
          <w:color w:val="333333"/>
          <w:sz w:val="27"/>
          <w:szCs w:val="27"/>
        </w:rPr>
        <w:t>одов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</w:t>
      </w:r>
      <w:r>
        <w:rPr>
          <w:color w:val="333333"/>
          <w:sz w:val="27"/>
          <w:szCs w:val="27"/>
        </w:rPr>
        <w:t>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</w:t>
      </w:r>
      <w:r>
        <w:rPr>
          <w:color w:val="333333"/>
          <w:sz w:val="27"/>
          <w:szCs w:val="27"/>
        </w:rPr>
        <w:t>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 размещать мебель (за исключением сидячих мест для ожидания) и предметы (за исключением технологического, выста</w:t>
      </w:r>
      <w:r>
        <w:rPr>
          <w:rStyle w:val="edx"/>
          <w:color w:val="333333"/>
          <w:sz w:val="27"/>
          <w:szCs w:val="27"/>
        </w:rPr>
        <w:t>вочного и другого оборудования) на путях эвакуации, у дверей эвакуационных и аварийных выходов, в переходах между секциями, у выходов на крышу (покрытие), а также демонтировать лестницы, поэтажно соединяющие балконы и лоджии, лестницы в приямках, блокирова</w:t>
      </w:r>
      <w:r>
        <w:rPr>
          <w:rStyle w:val="edx"/>
          <w:color w:val="333333"/>
          <w:sz w:val="27"/>
          <w:szCs w:val="27"/>
        </w:rPr>
        <w:t>ть люки на балконах и лоджиях квартир;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устраивать в тамбурах выходов из зданий (за исключением квартир и индивидуальных жилых домов) сушилки и вешалки для одежды, гардеро</w:t>
      </w:r>
      <w:r>
        <w:rPr>
          <w:color w:val="333333"/>
          <w:sz w:val="27"/>
          <w:szCs w:val="27"/>
        </w:rPr>
        <w:t>бы, а также хранить (в том числе временно) инвентарь и материалы;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</w:t>
      </w:r>
      <w:r>
        <w:rPr>
          <w:color w:val="333333"/>
          <w:sz w:val="27"/>
          <w:szCs w:val="27"/>
        </w:rPr>
        <w:t>ожаре), а также снимать их;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28. Руководитель организации при размещении в помещениях и на путях эвакуации (за и</w:t>
      </w:r>
      <w:r>
        <w:rPr>
          <w:rStyle w:val="edx"/>
          <w:color w:val="333333"/>
          <w:sz w:val="27"/>
          <w:szCs w:val="27"/>
        </w:rPr>
        <w:t>сключением лестниц и лестничных клеток) технологического, выставочного и другого оборудования, а также сидячих мест для ожидания обеспечивает геометрические параметры эвакуационных путей, установленные требованиями пожарной безопасности.</w:t>
      </w:r>
      <w:r>
        <w:rPr>
          <w:rStyle w:val="markx"/>
          <w:sz w:val="27"/>
          <w:szCs w:val="27"/>
        </w:rPr>
        <w:t> (В редакции Постан</w:t>
      </w:r>
      <w:r>
        <w:rPr>
          <w:rStyle w:val="markx"/>
          <w:sz w:val="27"/>
          <w:szCs w:val="27"/>
        </w:rPr>
        <w:t>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</w:t>
      </w:r>
      <w:r>
        <w:rPr>
          <w:rStyle w:val="markx"/>
          <w:sz w:val="27"/>
          <w:szCs w:val="27"/>
        </w:rPr>
        <w:t>(Пункт утратил силу 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color w:val="333333"/>
          <w:sz w:val="27"/>
          <w:szCs w:val="27"/>
        </w:rPr>
        <w:t>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 фонаря на каждого дежурного и средств индивидуальной защиты органов дыхания и зрения человека от опасн</w:t>
      </w:r>
      <w:r>
        <w:rPr>
          <w:color w:val="333333"/>
          <w:sz w:val="27"/>
          <w:szCs w:val="27"/>
        </w:rPr>
        <w:t>ых факторов пожара из расчета не менее 1 средства индивидуальной защиты органов дыхания и зрения человека от опасных факторов пожара на каждого дежурного.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организации обеспечивает 1 раз в год проверку средств индивидуальной защиты органов дыха</w:t>
      </w:r>
      <w:r>
        <w:rPr>
          <w:color w:val="333333"/>
          <w:sz w:val="27"/>
          <w:szCs w:val="27"/>
        </w:rPr>
        <w:t>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Ковры, ковровые дорожки, укладываемые на путях эвакуации пове</w:t>
      </w:r>
      <w:r>
        <w:rPr>
          <w:color w:val="333333"/>
          <w:sz w:val="27"/>
          <w:szCs w:val="27"/>
        </w:rPr>
        <w:t>рх покрытий полов и в эвакуационных проходах на объектах защиты, должны надежно крепиться к полу.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Запрещается оставлять по окончании рабочего времени необесточенными (</w:t>
      </w:r>
      <w:r>
        <w:rPr>
          <w:rStyle w:val="edx"/>
          <w:color w:val="333333"/>
          <w:sz w:val="27"/>
          <w:szCs w:val="27"/>
        </w:rPr>
        <w:t>не отключенными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</w:t>
      </w:r>
      <w:r>
        <w:rPr>
          <w:color w:val="333333"/>
          <w:sz w:val="27"/>
          <w:szCs w:val="27"/>
        </w:rPr>
        <w:t>технические приборы, если это обусловлено их функциональным назначением и (или) предусмотрено требованиями инструкции по эксплуатации.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Транспаранты и баннеры, а также др</w:t>
      </w:r>
      <w:r>
        <w:rPr>
          <w:color w:val="333333"/>
          <w:sz w:val="27"/>
          <w:szCs w:val="27"/>
        </w:rPr>
        <w:t>угие рекламные элементы и конструкции, размещаемые на фасадах зданий и сооружений, выполняются из негорючих материалов или материалов с показателями пожарной опасности не ниже Г1, В1, Д2, Т2, если иное не предусмотрено в технической, проектной документации</w:t>
      </w:r>
      <w:r>
        <w:rPr>
          <w:color w:val="333333"/>
          <w:sz w:val="27"/>
          <w:szCs w:val="27"/>
        </w:rPr>
        <w:t xml:space="preserve"> или в специальных технических условиях.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этом их размещение не должно ограничивать проветривание и естественное освещение лестничных клеток, а также препятствовать использованию других специально предусмотренных проемов в фасадах зданий и сооружений дл</w:t>
      </w:r>
      <w:r>
        <w:rPr>
          <w:color w:val="333333"/>
          <w:sz w:val="27"/>
          <w:szCs w:val="27"/>
        </w:rPr>
        <w:t>я удаления дыма и продуктов горения при пожаре.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Прокладка в пространстве воздушного зазора навесных фасадных систем открытым способом электрических кабелей и проводов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Запрещается прокладка и эксплуатация воздушных линий электропередачи </w:t>
      </w:r>
      <w:r>
        <w:rPr>
          <w:color w:val="333333"/>
          <w:sz w:val="27"/>
          <w:szCs w:val="27"/>
        </w:rPr>
        <w:t>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изделий.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эксплуатировать электропровода и кабели с вид</w:t>
      </w:r>
      <w:r>
        <w:rPr>
          <w:color w:val="333333"/>
          <w:sz w:val="27"/>
          <w:szCs w:val="27"/>
        </w:rPr>
        <w:t>имыми нарушениями изоляции и со следами термического воздействия;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пользоваться розетками, рубильниками, другими электроустановочными изделиями с повреждениями;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эксплуатировать светильники со снятыми колпаками (рассеивателями), предусмотренными констр</w:t>
      </w:r>
      <w:r>
        <w:rPr>
          <w:color w:val="333333"/>
          <w:sz w:val="27"/>
          <w:szCs w:val="27"/>
        </w:rPr>
        <w:t>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пользоваться электрическими утюгами, электрическими плитками, электрическими чайниками и другими электронагревательными прибора</w:t>
      </w:r>
      <w:r>
        <w:rPr>
          <w:color w:val="333333"/>
          <w:sz w:val="27"/>
          <w:szCs w:val="27"/>
        </w:rPr>
        <w:t>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использовать нестандартные (самодельные) электронагревательные приборы и удлинители для питания электроприборов, а так</w:t>
      </w:r>
      <w:r>
        <w:rPr>
          <w:color w:val="333333"/>
          <w:sz w:val="27"/>
          <w:szCs w:val="27"/>
        </w:rPr>
        <w:t>же использовать некалиброванные плавкие вставки или другие самодельные аппараты защиты от перегрузки и короткого замыкания;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размещать (складировать) в электрощитовых, а т</w:t>
      </w:r>
      <w:r>
        <w:rPr>
          <w:color w:val="333333"/>
          <w:sz w:val="27"/>
          <w:szCs w:val="27"/>
        </w:rPr>
        <w:t>акже ближе 1 метра от электрощитов, электродвигателей и пусковой аппаратуры горючие, легковоспламеняющиеся вещества и материалы;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ж) использовать временную электропроводку, включая удлинители, сетевые фильтры, не предназначенные по своим характеристикам для</w:t>
      </w:r>
      <w:r>
        <w:rPr>
          <w:rStyle w:val="edx"/>
          <w:color w:val="333333"/>
          <w:sz w:val="27"/>
          <w:szCs w:val="27"/>
        </w:rPr>
        <w:t xml:space="preserve"> питания применяемых электроприборов, в том числе при проведении аварийных и других строительно-монтажных и реставрационных работ, а также при включении электроподогрева автотранспорта;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</w:t>
      </w:r>
      <w:r>
        <w:rPr>
          <w:rStyle w:val="markx"/>
          <w:sz w:val="27"/>
          <w:szCs w:val="27"/>
        </w:rPr>
        <w:t>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оставлять без присмотра включенными в электрическую сеть электронагревательные приборы, а также другие быто</w:t>
      </w:r>
      <w:r>
        <w:rPr>
          <w:color w:val="333333"/>
          <w:sz w:val="27"/>
          <w:szCs w:val="27"/>
        </w:rPr>
        <w:t>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Руководитель организации обес</w:t>
      </w:r>
      <w:r>
        <w:rPr>
          <w:color w:val="333333"/>
          <w:sz w:val="27"/>
          <w:szCs w:val="27"/>
        </w:rPr>
        <w:t>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Запрещается закрывать и ухудшать види</w:t>
      </w:r>
      <w:r>
        <w:rPr>
          <w:color w:val="333333"/>
          <w:sz w:val="27"/>
          <w:szCs w:val="27"/>
        </w:rPr>
        <w:t>мость световых оповещателей, обозначающих эвакуационные выходы, и эвакуационных знаков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</w:t>
      </w:r>
      <w:r>
        <w:rPr>
          <w:color w:val="333333"/>
          <w:sz w:val="27"/>
          <w:szCs w:val="27"/>
        </w:rPr>
        <w:t>щения.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Светильники аварийного освещения должны отличаться от светильников рабочего освещения знаками или окраской.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</w:t>
      </w:r>
      <w:r>
        <w:rPr>
          <w:color w:val="333333"/>
          <w:sz w:val="27"/>
          <w:szCs w:val="27"/>
        </w:rPr>
        <w:t xml:space="preserve"> на время проведения мероприятий с пребыванием людей.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38. Линзовые прожекторы,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эксплуатацию изделия.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Встроенные в зда</w:t>
      </w:r>
      <w:r>
        <w:rPr>
          <w:color w:val="333333"/>
          <w:sz w:val="27"/>
          <w:szCs w:val="27"/>
        </w:rPr>
        <w:t>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При эксплуатации газовых приборов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пользоваться неисправными газовыми приборами;</w:t>
      </w:r>
      <w:r>
        <w:rPr>
          <w:rStyle w:val="markx"/>
          <w:sz w:val="27"/>
          <w:szCs w:val="27"/>
        </w:rPr>
        <w:t> (В</w:t>
      </w:r>
      <w:r>
        <w:rPr>
          <w:rStyle w:val="markx"/>
          <w:sz w:val="27"/>
          <w:szCs w:val="27"/>
        </w:rPr>
        <w:t xml:space="preserve">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</w:t>
      </w:r>
      <w:r>
        <w:rPr>
          <w:color w:val="333333"/>
          <w:sz w:val="27"/>
          <w:szCs w:val="27"/>
        </w:rPr>
        <w:t>с технической документацией изготовителя;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</w:t>
      </w:r>
      <w:r>
        <w:rPr>
          <w:color w:val="333333"/>
          <w:sz w:val="27"/>
          <w:szCs w:val="27"/>
        </w:rPr>
        <w:t>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При эксплуатации систем вентиляции и кондиционирования воздуха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оставлять двери вентил</w:t>
      </w:r>
      <w:r>
        <w:rPr>
          <w:color w:val="333333"/>
          <w:sz w:val="27"/>
          <w:szCs w:val="27"/>
        </w:rPr>
        <w:t>яционных камер открытыми;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закрывать вытяжные каналы, отверстия и решетки;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выжигать скопившиеся в воздуховода</w:t>
      </w:r>
      <w:r>
        <w:rPr>
          <w:color w:val="333333"/>
          <w:sz w:val="27"/>
          <w:szCs w:val="27"/>
        </w:rPr>
        <w:t>х жировые отложения, пыль и другие горючие вещества;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хранить в вентиляционных камерах материалы и оборудование.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В соответствии с технической документацией изготовителя руководитель организации обеспечивает проверку огнезадерживающих устройств (засло</w:t>
      </w:r>
      <w:r>
        <w:rPr>
          <w:color w:val="333333"/>
          <w:sz w:val="27"/>
          <w:szCs w:val="27"/>
        </w:rPr>
        <w:t>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 с вне</w:t>
      </w:r>
      <w:r>
        <w:rPr>
          <w:color w:val="333333"/>
          <w:sz w:val="27"/>
          <w:szCs w:val="27"/>
        </w:rPr>
        <w:t>сением информации в журнал эксплуатации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43. Руководитель организации или иное должностное лицо, уполномоченное руководителем организации, определяет порядок и сроки проведения работ по очистке вентиляционных камер, циклонов, </w:t>
      </w:r>
      <w:r>
        <w:rPr>
          <w:color w:val="333333"/>
          <w:sz w:val="27"/>
          <w:szCs w:val="27"/>
        </w:rPr>
        <w:t>фильтров и воздуховодов от горючих отходов и отложений с составлением соответствующего акта, при этом такие работы проводятся не реже 1 раза в год.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Очистка вентиляционных си</w:t>
      </w:r>
      <w:r>
        <w:rPr>
          <w:color w:val="333333"/>
          <w:sz w:val="27"/>
          <w:szCs w:val="27"/>
        </w:rPr>
        <w:t>стем взрывопожароопасных и пожароопасных помещений осуществляется взрывопожаробезопасными способами.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Запрещается эксплуатировать технологическое оборудование в взрывопожароопасных помещениях (установках) при неисправных и отключенных гидрофильтрах, сух</w:t>
      </w:r>
      <w:r>
        <w:rPr>
          <w:color w:val="333333"/>
          <w:sz w:val="27"/>
          <w:szCs w:val="27"/>
        </w:rPr>
        <w:t>их фильтрах, пылеулавливающих и других устройствах систем вентиляции (аспирации).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Руководитель организации обеспечивает исправность гидравлических затворов (сифонов), исключающих распространение пламени по коммуникациям ливневой или производственной ка</w:t>
      </w:r>
      <w:r>
        <w:rPr>
          <w:color w:val="333333"/>
          <w:sz w:val="27"/>
          <w:szCs w:val="27"/>
        </w:rPr>
        <w:t>нализации зданий и сооружений, в которых применяются легковоспламеняющиеся и горючие жидкости.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Руководитель организации обеспечивает исправност</w:t>
      </w:r>
      <w:r>
        <w:rPr>
          <w:color w:val="333333"/>
          <w:sz w:val="27"/>
          <w:szCs w:val="27"/>
        </w:rPr>
        <w:t>ь клапанов мусоропроводов и бельепроводов, которые должны находиться в закрытом положении и иметь уплотнение в притворе.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Порядок использования организациями лифтов, имеющих режим работы "транспортирование пожарных подразделений", регламентируется инстр</w:t>
      </w:r>
      <w:r>
        <w:rPr>
          <w:color w:val="333333"/>
          <w:sz w:val="27"/>
          <w:szCs w:val="27"/>
        </w:rPr>
        <w:t>укцией, утверждаемой руководителем организации. Указанная инструкция должна быть вывешена непосредственно у органов управления кабиной лифта.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организации обеспечивает функционирование систем противодымной защиты лифтовых холлов лифтов, использ</w:t>
      </w:r>
      <w:r>
        <w:rPr>
          <w:color w:val="333333"/>
          <w:sz w:val="27"/>
          <w:szCs w:val="27"/>
        </w:rPr>
        <w:t>уемых в качестве безопасных зон для маломобильных групп населения и других физических лиц, поддержание в исправном состоянии противопожарных преград (перегородок) и заполнений проемов в них. Указанные зоны обеспечиваются соответствующими средствами индивид</w:t>
      </w:r>
      <w:r>
        <w:rPr>
          <w:color w:val="333333"/>
          <w:sz w:val="27"/>
          <w:szCs w:val="27"/>
        </w:rPr>
        <w:t>уальной защиты и связи с помещением пожарного поста. На объекте защиты размещаются знаки пожарной безопасности, обозначающие направление к такой зоне.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Руководитель организации извещает подразделение пожарной охраны при отключении участков водопроводной</w:t>
      </w:r>
      <w:r>
        <w:rPr>
          <w:color w:val="333333"/>
          <w:sz w:val="27"/>
          <w:szCs w:val="27"/>
        </w:rPr>
        <w:t xml:space="preserve"> сети и (или) пожарных гидрантов, находящихся на территории организации, а также в случае уменьшения давления в водопроводной сети ниже требуемого.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Руководитель организации обеспечивает исправность, своевременное обслуживание и ремонт наружного противопожа</w:t>
      </w:r>
      <w:r>
        <w:rPr>
          <w:rStyle w:val="edx"/>
          <w:color w:val="333333"/>
          <w:sz w:val="27"/>
          <w:szCs w:val="27"/>
        </w:rPr>
        <w:t>рного водоснабжения, находящегося в зоне эксплуатационной ответственности организации, и организует проведение проверок на водоотдачу не реже 2 раз в год (весной и осенью) с внесением информации в журнал эксплуатации систем противопожарной защиты.</w:t>
      </w:r>
      <w:r>
        <w:rPr>
          <w:rStyle w:val="markx"/>
          <w:sz w:val="27"/>
          <w:szCs w:val="27"/>
        </w:rPr>
        <w:t> (В редак</w:t>
      </w:r>
      <w:r>
        <w:rPr>
          <w:rStyle w:val="markx"/>
          <w:sz w:val="27"/>
          <w:szCs w:val="27"/>
        </w:rPr>
        <w:t>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Направление движения к источникам </w:t>
      </w:r>
      <w:r>
        <w:rPr>
          <w:rStyle w:val="edx"/>
          <w:color w:val="333333"/>
          <w:sz w:val="27"/>
          <w:szCs w:val="27"/>
        </w:rPr>
        <w:t>наружного</w:t>
      </w:r>
      <w:r>
        <w:rPr>
          <w:color w:val="333333"/>
          <w:sz w:val="27"/>
          <w:szCs w:val="27"/>
        </w:rPr>
        <w:t xml:space="preserve"> противопожарного водоснабжения обозначается указателями со светоотражающей поверхностью либо световыми указателями, подключенными к сети </w:t>
      </w:r>
      <w:r>
        <w:rPr>
          <w:color w:val="333333"/>
          <w:sz w:val="27"/>
          <w:szCs w:val="27"/>
        </w:rPr>
        <w:t>электроснабжения и включенными в ночное время или постоянно, с четко нанесенными цифрами расстояния до их месторасположения.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Запрещается стоянка автотранспорта на крышка</w:t>
      </w:r>
      <w:r>
        <w:rPr>
          <w:color w:val="333333"/>
          <w:sz w:val="27"/>
          <w:szCs w:val="27"/>
        </w:rPr>
        <w:t>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</w:t>
      </w:r>
      <w:r>
        <w:rPr>
          <w:color w:val="333333"/>
          <w:sz w:val="27"/>
          <w:szCs w:val="27"/>
        </w:rPr>
        <w:t>ники, на пожарных пирсах.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50. Руководитель организации обеспечивает исправное состояние, своевременное обслуживание и ремонт внутреннего противопожарного водопровода, укомплектованность пожарных кранов исправными пожарными рукавами, ручными пожарными ствол</w:t>
      </w:r>
      <w:r>
        <w:rPr>
          <w:rStyle w:val="edx"/>
          <w:color w:val="333333"/>
          <w:sz w:val="27"/>
          <w:szCs w:val="27"/>
        </w:rPr>
        <w:t>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  <w:r>
        <w:rPr>
          <w:rStyle w:val="markx"/>
          <w:sz w:val="27"/>
          <w:szCs w:val="27"/>
        </w:rPr>
        <w:t> (В редакции Постановления Прав</w:t>
      </w:r>
      <w:r>
        <w:rPr>
          <w:rStyle w:val="markx"/>
          <w:sz w:val="27"/>
          <w:szCs w:val="27"/>
        </w:rPr>
        <w:t>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Пожарный рукав должен быть присоединен </w:t>
      </w:r>
      <w:r>
        <w:rPr>
          <w:rStyle w:val="edx"/>
          <w:color w:val="333333"/>
          <w:sz w:val="27"/>
          <w:szCs w:val="27"/>
        </w:rPr>
        <w:t>к пожарному клапану пожарного крана</w:t>
      </w:r>
      <w:r>
        <w:rPr>
          <w:color w:val="333333"/>
          <w:sz w:val="27"/>
          <w:szCs w:val="27"/>
        </w:rPr>
        <w:t xml:space="preserve"> и пожарному стволу и размещаться в навесных, встроенных или приставных пожарных шкафах, имеющих элементы их фиксации в закрытом </w:t>
      </w:r>
      <w:r>
        <w:rPr>
          <w:color w:val="333333"/>
          <w:sz w:val="27"/>
          <w:szCs w:val="27"/>
        </w:rPr>
        <w:t>положении.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</w:t>
      </w:r>
      <w:r>
        <w:rPr>
          <w:color w:val="333333"/>
          <w:sz w:val="27"/>
          <w:szCs w:val="27"/>
        </w:rPr>
        <w:t xml:space="preserve"> шкафов не менее чем на 90 градусов.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помещениях, типе и количестве оросителей. На каждой задвиж</w:t>
      </w:r>
      <w:r>
        <w:rPr>
          <w:color w:val="333333"/>
          <w:sz w:val="27"/>
          <w:szCs w:val="27"/>
        </w:rPr>
        <w:t>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Руководитель организации обеспечивает исправное состояние и проведение проверок работоспособности задвижек с электроприво</w:t>
      </w:r>
      <w:r>
        <w:rPr>
          <w:color w:val="333333"/>
          <w:sz w:val="27"/>
          <w:szCs w:val="27"/>
        </w:rPr>
        <w:t>дом (не реже 2 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Водонап</w:t>
      </w:r>
      <w:r>
        <w:rPr>
          <w:color w:val="333333"/>
          <w:sz w:val="27"/>
          <w:szCs w:val="27"/>
        </w:rPr>
        <w:t xml:space="preserve">орные башни должны быть приспособлены для забора воды пожарной техникой в любое время года.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Использование для хозяйственных и производственных целей запаса воды, предназначенной для нужд пожаротушения,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обеспечения бесперебойного энерго</w:t>
      </w:r>
      <w:r>
        <w:rPr>
          <w:color w:val="333333"/>
          <w:sz w:val="27"/>
          <w:szCs w:val="27"/>
        </w:rPr>
        <w:t>снабжения водонапорной башни, предназначенной для нужд пожаротушения, предусматриваются автономные резервные источники электроснабжения.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54. Руководитель организации организует работы по ремонту, техническому обслуживанию и эксплуатации средств обеспечения</w:t>
      </w:r>
      <w:r>
        <w:rPr>
          <w:color w:val="333333"/>
          <w:sz w:val="27"/>
          <w:szCs w:val="27"/>
        </w:rPr>
        <w:t xml:space="preserve">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</w:t>
      </w:r>
      <w:r>
        <w:rPr>
          <w:color w:val="333333"/>
          <w:sz w:val="27"/>
          <w:szCs w:val="27"/>
        </w:rPr>
        <w:t xml:space="preserve">ем, утверждаемый руководителем организации.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средств, функционирующих в составе систем.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объе</w:t>
      </w:r>
      <w:r>
        <w:rPr>
          <w:color w:val="333333"/>
          <w:sz w:val="27"/>
          <w:szCs w:val="27"/>
        </w:rPr>
        <w:t>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эксплуатации средств обеспечения пожа</w:t>
      </w:r>
      <w:r>
        <w:rPr>
          <w:color w:val="333333"/>
          <w:sz w:val="27"/>
          <w:szCs w:val="27"/>
        </w:rPr>
        <w:t>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</w:t>
      </w:r>
      <w:r>
        <w:rPr>
          <w:color w:val="333333"/>
          <w:sz w:val="27"/>
          <w:szCs w:val="27"/>
        </w:rPr>
        <w:t>спытаний средств обеспечения пожарной безопасности и пожаротушения до их замены в установленном порядке.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</w:t>
      </w:r>
      <w:r>
        <w:rPr>
          <w:color w:val="333333"/>
          <w:sz w:val="27"/>
          <w:szCs w:val="27"/>
        </w:rPr>
        <w:t xml:space="preserve">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</w:t>
      </w:r>
      <w:r>
        <w:rPr>
          <w:color w:val="333333"/>
          <w:sz w:val="27"/>
          <w:szCs w:val="27"/>
        </w:rPr>
        <w:t>о законодательством Российской Федерации.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55. Перевод </w:t>
      </w:r>
      <w:r>
        <w:rPr>
          <w:rStyle w:val="edx"/>
          <w:color w:val="333333"/>
          <w:sz w:val="27"/>
          <w:szCs w:val="27"/>
        </w:rPr>
        <w:t>систем противопожарной защиты</w:t>
      </w:r>
      <w:r>
        <w:rPr>
          <w:color w:val="333333"/>
          <w:sz w:val="27"/>
          <w:szCs w:val="27"/>
        </w:rPr>
        <w:t xml:space="preserve"> с автоматического пуска на ручной, а также отключение отдельных линий (зон) защиты запрещается, за исключением случаев, установленных пунктом 458 настоящих Правил, а также </w:t>
      </w:r>
      <w:r>
        <w:rPr>
          <w:color w:val="333333"/>
          <w:sz w:val="27"/>
          <w:szCs w:val="27"/>
        </w:rPr>
        <w:t>работ по техническому обслуживанию или ремонту средств обеспечения пожарной безопасности и пожаротушения.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период выполнения работ по техническому обслуживанию или ремонту,</w:t>
      </w:r>
      <w:r>
        <w:rPr>
          <w:color w:val="333333"/>
          <w:sz w:val="27"/>
          <w:szCs w:val="27"/>
        </w:rPr>
        <w:t xml:space="preserve"> связанных с отключением систем противопожарной защиты или их элементов, руководитель организации принимает необходимые меры по защите объектов защиты и находящихся в них людей от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выполнение работ по техническому обслуживанию или рем</w:t>
      </w:r>
      <w:r>
        <w:rPr>
          <w:color w:val="333333"/>
          <w:sz w:val="27"/>
          <w:szCs w:val="27"/>
        </w:rPr>
        <w:t>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56. Руководитель организации обеспечивает наличие в помещении пожарного поста (диспетчерской) инструкции о порядке д</w:t>
      </w:r>
      <w:r>
        <w:rPr>
          <w:color w:val="333333"/>
          <w:sz w:val="27"/>
          <w:szCs w:val="27"/>
        </w:rPr>
        <w:t>ействия дежурного персонала при получении сигналов о пожаре и неисправности установок (устройств, систем) противопожарной защиты объекта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Пожарный пост (диспетчерская) обеспечивается телефонной связью и исправными ручными электрическими фонарями из </w:t>
      </w:r>
      <w:r>
        <w:rPr>
          <w:color w:val="333333"/>
          <w:sz w:val="27"/>
          <w:szCs w:val="27"/>
        </w:rPr>
        <w:t xml:space="preserve">расчета не менее 1 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</w:t>
      </w:r>
      <w:r>
        <w:rPr>
          <w:color w:val="333333"/>
          <w:sz w:val="27"/>
          <w:szCs w:val="27"/>
        </w:rPr>
        <w:t>на каждого дежурного.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57. Газовые баллоны (в том числе для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вне зданий (за исключен</w:t>
      </w:r>
      <w:r>
        <w:rPr>
          <w:color w:val="333333"/>
          <w:sz w:val="27"/>
          <w:szCs w:val="27"/>
        </w:rPr>
        <w:t>ием складских зданий для их хранения)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 метров от входа в здание, на цокольные и подвальные</w:t>
      </w:r>
      <w:r>
        <w:rPr>
          <w:color w:val="333333"/>
          <w:sz w:val="27"/>
          <w:szCs w:val="27"/>
        </w:rPr>
        <w:t xml:space="preserve"> этажи.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58. Руководитель организации, если это предусмотрено нормами проектирования для конкретного объе</w:t>
      </w:r>
      <w:r>
        <w:rPr>
          <w:color w:val="333333"/>
          <w:sz w:val="27"/>
          <w:szCs w:val="27"/>
        </w:rPr>
        <w:t>кта защиты или территории,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</w:t>
      </w:r>
      <w:r>
        <w:rPr>
          <w:color w:val="333333"/>
          <w:sz w:val="27"/>
          <w:szCs w:val="27"/>
        </w:rPr>
        <w:t>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организации за каждой мотопомпой и техникой, приспособленной (переоборудованной) д</w:t>
      </w:r>
      <w:r>
        <w:rPr>
          <w:color w:val="333333"/>
          <w:sz w:val="27"/>
          <w:szCs w:val="27"/>
        </w:rPr>
        <w:t>ля тушения пожаров, организует закрепление моториста (водителя), прошедшего подготовку для работы на указанной технике.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59. Запрещается использовать пожарную технику и пожарно-техническое оборудование, установленное на мобильных средствах пожаротушения, не</w:t>
      </w:r>
      <w:r>
        <w:rPr>
          <w:color w:val="333333"/>
          <w:sz w:val="27"/>
          <w:szCs w:val="27"/>
        </w:rPr>
        <w:t xml:space="preserve"> по назначению.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60. Руководитель организации обеспечивает объект защиты первичными средствами пожаротушения (огнетушителями) по нормам согласно разделу XIX настоящих Правил и приложениям № 1 и 2, а также обеспечивает соблюдение сроков их перезарядки, освид</w:t>
      </w:r>
      <w:r>
        <w:rPr>
          <w:color w:val="333333"/>
          <w:sz w:val="27"/>
          <w:szCs w:val="27"/>
        </w:rPr>
        <w:t>етельствования и своевременной замены, указанных в паспорте огнетушителя.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61. Руководитель организации обеспечивает железно</w:t>
      </w:r>
      <w:r>
        <w:rPr>
          <w:color w:val="333333"/>
          <w:sz w:val="27"/>
          <w:szCs w:val="27"/>
        </w:rPr>
        <w:t>дорожный подвижной состав огнетушителями по нормам, установленным согласно приложению № 3, а также обеспечивает соблюдение сроков их перезарядки, освидетельствования и своевременной замены, указанных в паспорте огнетушителя.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62. При размещении в лесах объе</w:t>
      </w:r>
      <w:r>
        <w:rPr>
          <w:color w:val="333333"/>
          <w:sz w:val="27"/>
          <w:szCs w:val="27"/>
        </w:rPr>
        <w:t>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предусматривать противопожарные расстояния от указанных объектов до кромки лесных насаждений, ус</w:t>
      </w:r>
      <w:r>
        <w:rPr>
          <w:color w:val="333333"/>
          <w:sz w:val="27"/>
          <w:szCs w:val="27"/>
        </w:rPr>
        <w:t>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установленными Правительством Российской Федерации;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обеспечивать в период пожароопасного с</w:t>
      </w:r>
      <w:r>
        <w:rPr>
          <w:color w:val="333333"/>
          <w:sz w:val="27"/>
          <w:szCs w:val="27"/>
        </w:rPr>
        <w:t>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содержать территори</w:t>
      </w:r>
      <w:r>
        <w:rPr>
          <w:color w:val="333333"/>
          <w:sz w:val="27"/>
          <w:szCs w:val="27"/>
        </w:rPr>
        <w:t>ю, на которой располагаются противопожарные разрывы от объектов для переработки древесины и других лесных ресурсов до кромки лесных насаждений, очищенной от мусора, порубочных остатков, щепы, опилок и других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63. Выжигание сухой травянис</w:t>
      </w:r>
      <w:r>
        <w:rPr>
          <w:color w:val="333333"/>
          <w:sz w:val="27"/>
          <w:szCs w:val="27"/>
        </w:rPr>
        <w:t>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</w:t>
      </w:r>
      <w:r>
        <w:rPr>
          <w:color w:val="333333"/>
          <w:sz w:val="27"/>
          <w:szCs w:val="27"/>
        </w:rPr>
        <w:t>ости, землях обороны, безопасности и землях иного специального назначения может проводиться в безветренную погоду при условии, что: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участок для выжигания сухой травянистой растительности располагается на расстоянии не менее 50 метров от ближайшего объекта </w:t>
      </w:r>
      <w:r>
        <w:rPr>
          <w:color w:val="333333"/>
          <w:sz w:val="27"/>
          <w:szCs w:val="27"/>
        </w:rPr>
        <w:t>защиты;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территория вокруг участка для выжигания сухой травянистой растительности очищена в радиусе 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</w:t>
      </w:r>
      <w:r>
        <w:rPr>
          <w:color w:val="333333"/>
          <w:sz w:val="27"/>
          <w:szCs w:val="27"/>
        </w:rPr>
        <w:t>енее </w:t>
      </w:r>
      <w:r>
        <w:rPr>
          <w:rStyle w:val="edx"/>
          <w:color w:val="333333"/>
          <w:sz w:val="27"/>
          <w:szCs w:val="27"/>
        </w:rPr>
        <w:t>1,4</w:t>
      </w:r>
      <w:r>
        <w:rPr>
          <w:color w:val="333333"/>
          <w:sz w:val="27"/>
          <w:szCs w:val="27"/>
        </w:rPr>
        <w:t> метра;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территории, включающей участок для выжигания сухой травянистой растительности, не введен особый противопожарный режим;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участвующие в выжигании сухой</w:t>
      </w:r>
      <w:r>
        <w:rPr>
          <w:color w:val="333333"/>
          <w:sz w:val="27"/>
          <w:szCs w:val="27"/>
        </w:rPr>
        <w:t xml:space="preserve"> травянистой растительности, постоянно находятся на месте проведения работ по выжиганию и обеспечены первичными средствами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Принятие решения о проведении выжигания сухой травянистой растительности и определение лиц, ответственных за выжигание</w:t>
      </w:r>
      <w:r>
        <w:rPr>
          <w:color w:val="333333"/>
          <w:sz w:val="27"/>
          <w:szCs w:val="27"/>
        </w:rPr>
        <w:t>, осуществляются руководителем организации, осуществляющей деятельность на соответствующей территории.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Абзац. (Утратил силу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Выжигание лесных горючих материалов осуществляется в соответствии с правилами пожарной безопасности в лесах, установленными Правительством Российской Федерации.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Абзац. (Утратил силу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4. Для объектов военного назначения, объектов производства, переработки, хранения радиоактивных и взрывчатых веществ и материалов, пиротехнических изделий, объектов уничтожения и хранения химического оружия и средств взрывания, наземных объектов космическо</w:t>
      </w:r>
      <w:r>
        <w:rPr>
          <w:color w:val="333333"/>
          <w:sz w:val="27"/>
          <w:szCs w:val="27"/>
        </w:rPr>
        <w:t>й инфраструктуры и стартовых комплексов, объектов горных выработок, объектов энергетики, являющихся особо опасными, технически сложными и уникальными в соответствии со статьей 48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Градостроительного кодекса Российской Федерации</w:t>
      </w:r>
      <w:r>
        <w:rPr>
          <w:color w:val="333333"/>
          <w:sz w:val="27"/>
          <w:szCs w:val="27"/>
        </w:rPr>
        <w:t>, объектов учреждений, исполн</w:t>
      </w:r>
      <w:r>
        <w:rPr>
          <w:color w:val="333333"/>
          <w:sz w:val="27"/>
          <w:szCs w:val="27"/>
        </w:rPr>
        <w:t>яющих наказание в виде лишения свободы, следственных изоляторов, изоляторов временного содержания, специальных учреждений, предназначенных для содержания иностранных граждан, подлежащих административному выдворению за пределы Российской Федерации, депортац</w:t>
      </w:r>
      <w:r>
        <w:rPr>
          <w:color w:val="333333"/>
          <w:sz w:val="27"/>
          <w:szCs w:val="27"/>
        </w:rPr>
        <w:t>ии или реадмиссии, психиатрических и других специализированных лечебных учреждений, объектов культурного наследия (памятников истории и культуры) народов Российской Федерации федеральными органами исполнительной власти могут устанавливаться особенные требо</w:t>
      </w:r>
      <w:r>
        <w:rPr>
          <w:color w:val="333333"/>
          <w:sz w:val="27"/>
          <w:szCs w:val="27"/>
        </w:rPr>
        <w:t>вания пожарной безопасности, учитывающие специфику таких объектов.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 Территории поселений и населенных пунктов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65. Запрещается использовать противопожарные расстояния между зданиями, сооружениями и строениями для складирования материалов, мусора, тра</w:t>
      </w:r>
      <w:r>
        <w:rPr>
          <w:color w:val="333333"/>
          <w:sz w:val="27"/>
          <w:szCs w:val="27"/>
        </w:rPr>
        <w:t>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66. На землях общего</w:t>
      </w:r>
      <w:r>
        <w:rPr>
          <w:rStyle w:val="edx"/>
          <w:color w:val="333333"/>
          <w:sz w:val="27"/>
          <w:szCs w:val="27"/>
        </w:rPr>
        <w:t xml:space="preserve">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</w:t>
      </w:r>
      <w:r>
        <w:rPr>
          <w:rStyle w:val="edx"/>
          <w:color w:val="333333"/>
          <w:sz w:val="27"/>
          <w:szCs w:val="27"/>
        </w:rPr>
        <w:t>сжигать мусор, траву, листву и иные отходы, материалы или изделия.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67. Правообладатели земельных участков (собственники земельных участков, землепользователи, землевладельцы</w:t>
      </w:r>
      <w:r>
        <w:rPr>
          <w:color w:val="333333"/>
          <w:sz w:val="27"/>
          <w:szCs w:val="27"/>
        </w:rPr>
        <w:t xml:space="preserve">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 - т</w:t>
      </w:r>
      <w:r>
        <w:rPr>
          <w:color w:val="333333"/>
          <w:sz w:val="27"/>
          <w:szCs w:val="27"/>
        </w:rPr>
        <w:t>ерритории садоводства или огородничества) обязаны производить своевременную уборку мусора, сухой растительности и покос травы.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68. Н</w:t>
      </w:r>
      <w:r>
        <w:rPr>
          <w:color w:val="333333"/>
          <w:sz w:val="27"/>
          <w:szCs w:val="27"/>
        </w:rPr>
        <w:t>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</w:t>
      </w:r>
      <w:r>
        <w:rPr>
          <w:color w:val="333333"/>
          <w:sz w:val="27"/>
          <w:szCs w:val="27"/>
        </w:rPr>
        <w:t xml:space="preserve"> землях сельскохозяйственного назначения запрещается устраивать свалки горючих отходов.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69. 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</w:t>
      </w:r>
      <w:r>
        <w:rPr>
          <w:color w:val="333333"/>
          <w:sz w:val="27"/>
          <w:szCs w:val="27"/>
        </w:rPr>
        <w:t>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70. В период со дня схода снежн</w:t>
      </w:r>
      <w:r>
        <w:rPr>
          <w:color w:val="333333"/>
          <w:sz w:val="27"/>
          <w:szCs w:val="27"/>
        </w:rPr>
        <w:t>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</w:t>
      </w:r>
      <w:r>
        <w:rPr>
          <w:color w:val="333333"/>
          <w:sz w:val="27"/>
          <w:szCs w:val="27"/>
        </w:rPr>
        <w:t>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</w:t>
      </w:r>
      <w:r>
        <w:rPr>
          <w:color w:val="333333"/>
          <w:sz w:val="27"/>
          <w:szCs w:val="27"/>
        </w:rPr>
        <w:t>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 метров от леса либо отделяют лес противопожарн</w:t>
      </w:r>
      <w:r>
        <w:rPr>
          <w:color w:val="333333"/>
          <w:sz w:val="27"/>
          <w:szCs w:val="27"/>
        </w:rPr>
        <w:t>ой минерализованной полосой шириной не менее </w:t>
      </w:r>
      <w:r>
        <w:rPr>
          <w:rStyle w:val="edx"/>
          <w:color w:val="333333"/>
          <w:sz w:val="27"/>
          <w:szCs w:val="27"/>
        </w:rPr>
        <w:t>1,4</w:t>
      </w:r>
      <w:r>
        <w:rPr>
          <w:color w:val="333333"/>
          <w:sz w:val="27"/>
          <w:szCs w:val="27"/>
        </w:rPr>
        <w:t> метра или иным противопожарным барьером.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 целях исключения возможного перехода природных пожаров на территории населенных п</w:t>
      </w:r>
      <w:r>
        <w:rPr>
          <w:rStyle w:val="edx"/>
          <w:color w:val="333333"/>
          <w:sz w:val="27"/>
          <w:szCs w:val="27"/>
        </w:rPr>
        <w:t>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создаются (об</w:t>
      </w:r>
      <w:r>
        <w:rPr>
          <w:rStyle w:val="edx"/>
          <w:color w:val="333333"/>
          <w:sz w:val="27"/>
          <w:szCs w:val="27"/>
        </w:rPr>
        <w:t>новляются) противопожарные минерализованные полосы шириной не менее 10 метров или иные противопожарные барьеры.</w:t>
      </w:r>
      <w:r>
        <w:rPr>
          <w:rStyle w:val="markx"/>
          <w:sz w:val="27"/>
          <w:szCs w:val="27"/>
        </w:rPr>
        <w:t> (Дополнение абзацем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71. Правообладатели земельных участков обеспечивают</w:t>
      </w:r>
      <w:r>
        <w:rPr>
          <w:color w:val="333333"/>
          <w:sz w:val="27"/>
          <w:szCs w:val="27"/>
        </w:rPr>
        <w:t xml:space="preserve">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</w:t>
      </w:r>
      <w:r>
        <w:rPr>
          <w:color w:val="333333"/>
          <w:sz w:val="27"/>
          <w:szCs w:val="27"/>
        </w:rPr>
        <w:t>мам, являющимся источниками наружного противопожарного водоснабжения.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</w:t>
      </w:r>
      <w:r>
        <w:rPr>
          <w:color w:val="333333"/>
          <w:sz w:val="27"/>
          <w:szCs w:val="27"/>
        </w:rPr>
        <w:t>тановки, в том числе для забора воды, подачи средств тушения, доступа пожарных на объект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</w:t>
      </w:r>
      <w:r>
        <w:rPr>
          <w:color w:val="333333"/>
          <w:sz w:val="27"/>
          <w:szCs w:val="27"/>
        </w:rPr>
        <w:t>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 противопожарной защиты в случае пожара должна обеспечивать автоматическую разблокировку и (или)</w:t>
      </w:r>
      <w:r>
        <w:rPr>
          <w:color w:val="333333"/>
          <w:sz w:val="27"/>
          <w:szCs w:val="27"/>
        </w:rPr>
        <w:t xml:space="preserve">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</w:t>
      </w:r>
      <w:r>
        <w:rPr>
          <w:color w:val="333333"/>
          <w:sz w:val="27"/>
          <w:szCs w:val="27"/>
        </w:rPr>
        <w:t>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 </w:t>
      </w:r>
      <w:r>
        <w:rPr>
          <w:rStyle w:val="edx"/>
          <w:color w:val="333333"/>
          <w:sz w:val="27"/>
          <w:szCs w:val="27"/>
        </w:rPr>
        <w:t>(или)</w:t>
      </w:r>
      <w:r>
        <w:rPr>
          <w:color w:val="333333"/>
          <w:sz w:val="27"/>
          <w:szCs w:val="27"/>
        </w:rPr>
        <w:t>  аудиосвязи с местом их установки.</w:t>
      </w:r>
      <w:r>
        <w:rPr>
          <w:rStyle w:val="markx"/>
          <w:sz w:val="27"/>
          <w:szCs w:val="27"/>
        </w:rPr>
        <w:t> (В редакции Постановления Правите</w:t>
      </w:r>
      <w:r>
        <w:rPr>
          <w:rStyle w:val="markx"/>
          <w:sz w:val="27"/>
          <w:szCs w:val="27"/>
        </w:rPr>
        <w:t>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</w:t>
      </w:r>
      <w:r>
        <w:rPr>
          <w:color w:val="333333"/>
          <w:sz w:val="27"/>
          <w:szCs w:val="27"/>
        </w:rPr>
        <w:t>проездов и источников противопожарного водоснабжения.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72. При проведении ремонтных (строительных) </w:t>
      </w:r>
      <w:r>
        <w:rPr>
          <w:color w:val="333333"/>
          <w:sz w:val="27"/>
          <w:szCs w:val="27"/>
        </w:rPr>
        <w:t>работ, связанных с закрытием дорог или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</w:t>
      </w:r>
      <w:r>
        <w:rPr>
          <w:color w:val="333333"/>
          <w:sz w:val="27"/>
          <w:szCs w:val="27"/>
        </w:rPr>
        <w:t>у знаков, обозначающих направление объезда, или устраивает переезды через ремонтируемые участки дорог или проездов.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73. Руководитель организации, лица, владеющие, пользующиеся и (или) распоряжающиеся объектами защиты, обеспечивают очистку объекта защиты от</w:t>
      </w:r>
      <w:r>
        <w:rPr>
          <w:color w:val="333333"/>
          <w:sz w:val="27"/>
          <w:szCs w:val="27"/>
        </w:rPr>
        <w:t xml:space="preserve"> горючих отходов, мусора, тары и сухой растительности.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Зона очистки 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</w:t>
      </w:r>
      <w:r>
        <w:rPr>
          <w:color w:val="333333"/>
          <w:sz w:val="27"/>
          <w:szCs w:val="27"/>
        </w:rPr>
        <w:t>ся разводить открытый огонь (костры) в местах, находящихся за территорией частных домовладений, на расстоянии менее 50 метров от объектов защиты. После завершения мероприятия или при усилении ветра костер или кострище необходимо залить водой или засыпать п</w:t>
      </w:r>
      <w:r>
        <w:rPr>
          <w:color w:val="333333"/>
          <w:sz w:val="27"/>
          <w:szCs w:val="27"/>
        </w:rPr>
        <w:t>еском (землей) до полного прекращения тления углей.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территории поселений, городских округов и внутригородских муниципальных образований, а также на расстоянии менее 1000 метров от лесов запрещается запускать неуправляемые изделия из горючих материалов, </w:t>
      </w:r>
      <w:r>
        <w:rPr>
          <w:color w:val="333333"/>
          <w:sz w:val="27"/>
          <w:szCs w:val="27"/>
        </w:rPr>
        <w:t>принцип подъема которых на высоту основан на нагревании воздуха внутри конструкции с помощью открытого огня.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74. На объектах защиты, граничащих с лесничествами, а также расположенных в районах с торфяными почвами, предусматривается создание защитных против</w:t>
      </w:r>
      <w:r>
        <w:rPr>
          <w:color w:val="333333"/>
          <w:sz w:val="27"/>
          <w:szCs w:val="27"/>
        </w:rPr>
        <w:t>опожарных минерализованных полос шириной не менее </w:t>
      </w:r>
      <w:r>
        <w:rPr>
          <w:rStyle w:val="edx"/>
          <w:color w:val="333333"/>
          <w:sz w:val="27"/>
          <w:szCs w:val="27"/>
        </w:rPr>
        <w:t>1,4</w:t>
      </w:r>
      <w:r>
        <w:rPr>
          <w:color w:val="333333"/>
          <w:sz w:val="27"/>
          <w:szCs w:val="27"/>
        </w:rPr>
        <w:t> 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</w:t>
      </w:r>
      <w:r>
        <w:rPr>
          <w:color w:val="333333"/>
          <w:sz w:val="27"/>
          <w:szCs w:val="27"/>
        </w:rPr>
        <w:t>ах. Противопожарные минерализованные полосы не должны препятствовать проезду к населенным пунктам и водоисточникам в целях пожаротушения.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использовать противопож</w:t>
      </w:r>
      <w:r>
        <w:rPr>
          <w:color w:val="333333"/>
          <w:sz w:val="27"/>
          <w:szCs w:val="27"/>
        </w:rPr>
        <w:t>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</w:t>
      </w:r>
      <w:r>
        <w:rPr>
          <w:color w:val="333333"/>
          <w:sz w:val="27"/>
          <w:szCs w:val="27"/>
        </w:rPr>
        <w:t>ых и других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75. </w:t>
      </w:r>
      <w:r>
        <w:rPr>
          <w:rStyle w:val="edx"/>
          <w:color w:val="333333"/>
          <w:sz w:val="27"/>
          <w:szCs w:val="27"/>
        </w:rPr>
        <w:t>Органами местного самоуправления, за исключением случаев, предусмотренных законодательством Российской Федерации, для целей пожаротушения создаются источники наружного противопожарного водоснабжения, а также условия для забора в любое время года воды из ис</w:t>
      </w:r>
      <w:r>
        <w:rPr>
          <w:rStyle w:val="edx"/>
          <w:color w:val="333333"/>
          <w:sz w:val="27"/>
          <w:szCs w:val="27"/>
        </w:rPr>
        <w:t>точников и систем наружного противопожарного водоснабжения, расположенных в населенных пунктах и на прилегающих к ним территориях.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наличии на территориях населенных пунк</w:t>
      </w:r>
      <w:r>
        <w:rPr>
          <w:color w:val="333333"/>
          <w:sz w:val="27"/>
          <w:szCs w:val="27"/>
        </w:rPr>
        <w:t>тов, территории садоводства или огородничества, а также на других объектах защиты или вблизи них (в радиусе 200 метров) естественных или искусственных водоисточников (река, озеро, бассейн, градирня и др.) к ним должны быть устроены подъезды с площадками (п</w:t>
      </w:r>
      <w:r>
        <w:rPr>
          <w:color w:val="333333"/>
          <w:sz w:val="27"/>
          <w:szCs w:val="27"/>
        </w:rPr>
        <w:t>ирсами) с твердым покрытием размером не менее 12 х 12 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</w:t>
      </w:r>
      <w:r>
        <w:rPr>
          <w:color w:val="333333"/>
          <w:sz w:val="27"/>
          <w:szCs w:val="27"/>
        </w:rPr>
        <w:t>ы источниками противопожарного водоснабжения.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76. Паспорт населенного пункта, </w:t>
      </w:r>
      <w:r>
        <w:rPr>
          <w:rStyle w:val="ed"/>
          <w:color w:val="333333"/>
          <w:sz w:val="27"/>
          <w:szCs w:val="27"/>
        </w:rPr>
        <w:t>подверженного угрозе лесных пожаров и других ландшафтных (природных) пожаров,</w:t>
      </w:r>
      <w:r>
        <w:rPr>
          <w:color w:val="333333"/>
          <w:sz w:val="27"/>
          <w:szCs w:val="27"/>
        </w:rPr>
        <w:t> паспорт территории организации отдыха детей и их оздоровления, паспорт территории садоводства или ог</w:t>
      </w:r>
      <w:r>
        <w:rPr>
          <w:color w:val="333333"/>
          <w:sz w:val="27"/>
          <w:szCs w:val="27"/>
        </w:rPr>
        <w:t>ородничества, которые подвержены угрозе лесных пожаров (далее - паспорт населенного пункта, паспорт территории), ежегодно к началу пожароопасного сезона разрабатываются и утверждаются в соответствии с разделом XX настоящих Правил:</w:t>
      </w:r>
      <w:r>
        <w:rPr>
          <w:rStyle w:val="mark"/>
          <w:sz w:val="27"/>
          <w:szCs w:val="27"/>
        </w:rPr>
        <w:t> (В  редакции  Постановлен</w:t>
      </w:r>
      <w:r>
        <w:rPr>
          <w:rStyle w:val="mark"/>
          <w:sz w:val="27"/>
          <w:szCs w:val="27"/>
        </w:rPr>
        <w:t>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населенных пунктов - органами местного самоуправления поселений, городских и муниципальных округов, за исключением случаев, указанных в подпункте "б" настоящего пункта;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отношени</w:t>
      </w:r>
      <w:r>
        <w:rPr>
          <w:color w:val="333333"/>
          <w:sz w:val="27"/>
          <w:szCs w:val="27"/>
        </w:rPr>
        <w:t>и городов федерального значения Москвы, Санкт-Петербурга и Севастополя - органами государственной власти указанных субъектов Российской Федерации;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отношении территории садоводства или огородничества - председателем садоводческого или огороднического н</w:t>
      </w:r>
      <w:r>
        <w:rPr>
          <w:color w:val="333333"/>
          <w:sz w:val="27"/>
          <w:szCs w:val="27"/>
        </w:rPr>
        <w:t>екоммерческого товарищества;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отношении территории организации отдыха детей и их оздоровления - руководителем организации отдыха детей и их оздоровления.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 Системы теплоснабжения и отопления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77. Перед началом отопительного сезона руководители ор</w:t>
      </w:r>
      <w:r>
        <w:rPr>
          <w:color w:val="333333"/>
          <w:sz w:val="27"/>
          <w:szCs w:val="27"/>
        </w:rPr>
        <w:t>ганизации и физические лица организуют проведение проверок и ремонт печей, котельных, теплогенераторных, калориферных установок и каминов, а также других отопительных приборов и систем.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эксплуатировать печи и другие отопительные приборы без про</w:t>
      </w:r>
      <w:r>
        <w:rPr>
          <w:color w:val="333333"/>
          <w:sz w:val="27"/>
          <w:szCs w:val="27"/>
        </w:rPr>
        <w:t>тивопожарных разделок (отступок) от конструкций из горючих материалов, предтопочных листов, изготовленных из негорючего материала размером не менее 0,5 х 0,7 метра (на деревянном или другом полу из горючих материалов), а также при наличии прогаров и повреж</w:t>
      </w:r>
      <w:r>
        <w:rPr>
          <w:color w:val="333333"/>
          <w:sz w:val="27"/>
          <w:szCs w:val="27"/>
        </w:rPr>
        <w:t>дений в разделках, наружных поверхностях печи, дымовых трубах, дымовых каналах и предтопочных листах.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</w:t>
      </w:r>
      <w:r>
        <w:rPr>
          <w:color w:val="333333"/>
          <w:sz w:val="27"/>
          <w:szCs w:val="27"/>
        </w:rPr>
        <w:t>мнение, обугливание, оплавление) эксплуатация печи прекращается. При этом поверхность поврежденной конструкции должна быть теплоизолирована либо увеличена величина разделки (отступки).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Неисправные печи и другие отопительные приборы к эксплуатации не допуск</w:t>
      </w:r>
      <w:r>
        <w:rPr>
          <w:color w:val="333333"/>
          <w:sz w:val="27"/>
          <w:szCs w:val="27"/>
        </w:rPr>
        <w:t>аются.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78. Руководители организаций и физические лица перед началом отопительного сезона, а также в течение отопительного сезона обеспечивают очистку дымоходов и печей (отопительных приборов) от сажи не реже: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раза в 3 месяца - для отопительных печей;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р</w:t>
      </w:r>
      <w:r>
        <w:rPr>
          <w:color w:val="333333"/>
          <w:sz w:val="27"/>
          <w:szCs w:val="27"/>
        </w:rPr>
        <w:t>аза в 2 месяца - для печей и очагов непрерывного действия;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раза в 1 месяц - для кухонных плит и других печей непрерывной (долговременной) топки.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79. При эксплуатации котельных и других теплопроизводящих установок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допускать к работе лиц, н</w:t>
      </w:r>
      <w:r>
        <w:rPr>
          <w:color w:val="333333"/>
          <w:sz w:val="27"/>
          <w:szCs w:val="27"/>
        </w:rPr>
        <w:t>е прошедших специального обучения и не получивших соответствующих квалификационных удостоверений;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применять в качестве топлива отходы нефтепродуктов и другие легковоспламеняющиеся и горючие жидкости, которые не предусмотрены технической документацией на</w:t>
      </w:r>
      <w:r>
        <w:rPr>
          <w:color w:val="333333"/>
          <w:sz w:val="27"/>
          <w:szCs w:val="27"/>
        </w:rPr>
        <w:t xml:space="preserve"> эксплуатацию оборудования;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эксплуатировать теплопроизводящие установки при подтекании жидкого топлива (утечке газа) из систем топливоподачи, а также из вентилей у топки и емкости с топливом;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подавать топливо при потухших форсунках или газовых горелк</w:t>
      </w:r>
      <w:r>
        <w:rPr>
          <w:color w:val="333333"/>
          <w:sz w:val="27"/>
          <w:szCs w:val="27"/>
        </w:rPr>
        <w:t>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разжигать установки без их предварительной продувки;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работать при неисправных или отключенных приборах контроля и регулирования, предусмотренных изготовителем;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сушить горючие материалы на котлах, паропроводах и других теплогенерирующих установ</w:t>
      </w:r>
      <w:r>
        <w:rPr>
          <w:color w:val="333333"/>
          <w:sz w:val="27"/>
          <w:szCs w:val="27"/>
        </w:rPr>
        <w:t>ках;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чистить котел при открытой двери тамбура в железнодорожном подвижном составе при движении.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80. </w:t>
      </w:r>
      <w:r>
        <w:rPr>
          <w:color w:val="333333"/>
          <w:sz w:val="27"/>
          <w:szCs w:val="27"/>
        </w:rPr>
        <w:t>При эксплуатации печного отопления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оставлять без присмотра печи, которые топятся, а также поручать надзор за ними детям;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располагать топливо, другие горючие вещества и материалы на предтопочном листе;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применять для розжига печей бензи</w:t>
      </w:r>
      <w:r>
        <w:rPr>
          <w:color w:val="333333"/>
          <w:sz w:val="27"/>
          <w:szCs w:val="27"/>
        </w:rPr>
        <w:t>н, керосин, дизельное топливо и другие легковоспламеняющиеся и горючие жидкости;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топить углем, коксом и газом печи, не предназначенные для этих видов топлива;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производить топку печей во время проведения в помещениях собраний и других массовых меропри</w:t>
      </w:r>
      <w:r>
        <w:rPr>
          <w:color w:val="333333"/>
          <w:sz w:val="27"/>
          <w:szCs w:val="27"/>
        </w:rPr>
        <w:t>ятий;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использовать вентиляционные и газовые каналы в качестве дымоходов;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перекаливать печи.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81. Топка печей в зданиях и сооружениях (за исключением жилых домов) прекращается не менее чем за 2 часа до завершения рабочего дня, а на социально значимых о</w:t>
      </w:r>
      <w:r>
        <w:rPr>
          <w:color w:val="333333"/>
          <w:sz w:val="27"/>
          <w:szCs w:val="27"/>
        </w:rPr>
        <w:t>бъектах защиты с круглосуточным пребыванием людей - не менее чем за 2 часа до отхода людей ко сну.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организациях с дневным пребыванием детей топка печей прекращается не позднее чем за 1 час до прихода детей и не начинается ранее их ухода из здания.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Зола и</w:t>
      </w:r>
      <w:r>
        <w:rPr>
          <w:color w:val="333333"/>
          <w:sz w:val="27"/>
          <w:szCs w:val="27"/>
        </w:rPr>
        <w:t xml:space="preserve"> шлак, выгребаемые из топок, должны быть залиты водой и удалены в специально отведенное для них место.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82. 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</w:t>
      </w:r>
      <w:r>
        <w:rPr>
          <w:color w:val="333333"/>
          <w:sz w:val="27"/>
          <w:szCs w:val="27"/>
        </w:rPr>
        <w:t>ми обеспечивается выполнение технической документации изготовителей этих видов продукции.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83. 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</w:t>
      </w:r>
      <w:r>
        <w:rPr>
          <w:color w:val="333333"/>
          <w:sz w:val="27"/>
          <w:szCs w:val="27"/>
        </w:rPr>
        <w:t> метра от печей, а от топочных отверстий - не менее 1,25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 Здания для проживания людей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84. В гостиницах, мотелях, общежитиях и других зданиях, приспособленных для временного пребывания людей, лица, ответственные за обеспечение пожарной безопас</w:t>
      </w:r>
      <w:r>
        <w:rPr>
          <w:color w:val="333333"/>
          <w:sz w:val="27"/>
          <w:szCs w:val="27"/>
        </w:rPr>
        <w:t>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объектах защиты с пребыванием иностранных граждан речевые</w:t>
      </w:r>
      <w:r>
        <w:rPr>
          <w:color w:val="333333"/>
          <w:sz w:val="27"/>
          <w:szCs w:val="27"/>
        </w:rPr>
        <w:t xml:space="preserve">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85. В квартирах, жилых комнатах общежитий и номерах гостиниц запрещается устраивать производс</w:t>
      </w:r>
      <w:r>
        <w:rPr>
          <w:color w:val="333333"/>
          <w:sz w:val="27"/>
          <w:szCs w:val="27"/>
        </w:rPr>
        <w:t>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Запрещается использование открытого огня на балконах (лоджиях) квартир, жилых комнат общежитий </w:t>
      </w:r>
      <w:r>
        <w:rPr>
          <w:color w:val="333333"/>
          <w:sz w:val="27"/>
          <w:szCs w:val="27"/>
        </w:rPr>
        <w:t>и номеров гостиниц.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В комнатах квартир и жилых домов, не подлежащих защите системой пожарной сигнализа</w:t>
      </w:r>
      <w:r>
        <w:rPr>
          <w:rStyle w:val="edx"/>
          <w:color w:val="333333"/>
          <w:sz w:val="27"/>
          <w:szCs w:val="27"/>
        </w:rPr>
        <w:t>ции и 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</w:t>
      </w:r>
      <w:r>
        <w:rPr>
          <w:rStyle w:val="edx"/>
          <w:color w:val="333333"/>
          <w:sz w:val="27"/>
          <w:szCs w:val="27"/>
        </w:rPr>
        <w:t>номные дымовые пожарные извещатели.</w:t>
      </w:r>
      <w:r>
        <w:rPr>
          <w:rStyle w:val="markx"/>
          <w:sz w:val="27"/>
          <w:szCs w:val="27"/>
        </w:rPr>
        <w:t> (Дополнение пунктом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86. Запрещается хранение баллонов с горючими газами в квартирах и жилых помещениях зданий класса функциональной пожарной опасно</w:t>
      </w:r>
      <w:r>
        <w:rPr>
          <w:color w:val="333333"/>
          <w:sz w:val="27"/>
          <w:szCs w:val="27"/>
        </w:rPr>
        <w:t>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</w:t>
      </w:r>
      <w:r>
        <w:rPr>
          <w:color w:val="333333"/>
          <w:sz w:val="27"/>
          <w:szCs w:val="27"/>
        </w:rPr>
        <w:t>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 входа в одноквартирные жилые дома, в том числе жилые дома блокированной застройки, а также в помещения </w:t>
      </w:r>
      <w:r>
        <w:rPr>
          <w:color w:val="333333"/>
          <w:sz w:val="27"/>
          <w:szCs w:val="27"/>
        </w:rPr>
        <w:t>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87. При использовании бытовых газовых приборов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эксплуатация бытовых газовых приборов п</w:t>
      </w:r>
      <w:r>
        <w:rPr>
          <w:color w:val="333333"/>
          <w:sz w:val="27"/>
          <w:szCs w:val="27"/>
        </w:rPr>
        <w:t>ри утечке газа;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присоединение деталей газовой арматуры с помощью искрообразующего инструмента;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проверка герметичности соединений с помощью источников открытого огня.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Научные и образовательные организации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88. </w:t>
      </w:r>
      <w:r>
        <w:rPr>
          <w:color w:val="333333"/>
          <w:sz w:val="27"/>
          <w:szCs w:val="27"/>
        </w:rPr>
        <w:t>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 установленном порядке.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(ответственный исполнитель) экспериме</w:t>
      </w:r>
      <w:r>
        <w:rPr>
          <w:color w:val="333333"/>
          <w:sz w:val="27"/>
          <w:szCs w:val="27"/>
        </w:rPr>
        <w:t>нтальных исследований обязан принять при их проведении необходимые меры пожарной безопасности, предусмотренные инструкцией.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помещениях, предназначенных для проведения опытов (экспериментов) с применением легковоспламеняющихся и горючих жидкостей, допуска</w:t>
      </w:r>
      <w:r>
        <w:rPr>
          <w:color w:val="333333"/>
          <w:sz w:val="27"/>
          <w:szCs w:val="27"/>
        </w:rPr>
        <w:t>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89. Запрещается проводить работы в вытяжном шкафу, есл</w:t>
      </w:r>
      <w:r>
        <w:rPr>
          <w:color w:val="333333"/>
          <w:sz w:val="27"/>
          <w:szCs w:val="27"/>
        </w:rPr>
        <w:t>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Бортики, предотвращающие стекание жидкости со столов, не должны допускать ее протечку.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90. Лицо, о</w:t>
      </w:r>
      <w:r>
        <w:rPr>
          <w:color w:val="333333"/>
          <w:sz w:val="27"/>
          <w:szCs w:val="27"/>
        </w:rPr>
        <w:t>тветственное за обеспечение пожарной безопасности,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Ответственный исполнитель п</w:t>
      </w:r>
      <w:r>
        <w:rPr>
          <w:color w:val="333333"/>
          <w:sz w:val="27"/>
          <w:szCs w:val="27"/>
        </w:rPr>
        <w:t>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Педагогический работник по окончании занятий убирает все пожа</w:t>
      </w:r>
      <w:r>
        <w:rPr>
          <w:color w:val="333333"/>
          <w:sz w:val="27"/>
          <w:szCs w:val="27"/>
        </w:rPr>
        <w:t>роопасные и пожаровзрывоопасные вещества и материалы в помещения, оборудованные для их временного хранения.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91. Запрещается увеличивать установленное число парт (столов), а также превышать нормативную вместимость в учебных классах и кабинетах.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92. Руководи</w:t>
      </w:r>
      <w:r>
        <w:rPr>
          <w:color w:val="333333"/>
          <w:sz w:val="27"/>
          <w:szCs w:val="27"/>
        </w:rPr>
        <w:t>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</w:t>
      </w:r>
      <w:r>
        <w:rPr>
          <w:color w:val="333333"/>
          <w:sz w:val="27"/>
          <w:szCs w:val="27"/>
        </w:rPr>
        <w:t xml:space="preserve"> зрения человека от опасных факторов пожара и первичными средствами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Культурно-просветительные и зрелищные учреждения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93. Руководитель организации обеспечивает разработку плана эвакуации музейных предметов и других ценностей из музея </w:t>
      </w:r>
      <w:r>
        <w:rPr>
          <w:color w:val="333333"/>
          <w:sz w:val="27"/>
          <w:szCs w:val="27"/>
        </w:rPr>
        <w:t>(картинной галереи и др.), а также плана эвакуации животных из цирка (зоопарка и др.) в случае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94. В зрительных залах и на трибунах культурно-просветительных и зрелищных учреждений кресла и стулья следует соединять между собой в ряды и прочно крепи</w:t>
      </w:r>
      <w:r>
        <w:rPr>
          <w:color w:val="333333"/>
          <w:sz w:val="27"/>
          <w:szCs w:val="27"/>
        </w:rPr>
        <w:t>ть к полу. Допускается не закреплять кресла (стулья) в ложах с количеством мест не более 12 при наличии самостоятельного выхода из ложи на путь эвакуации или к эвакуационному выходу.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зрительных залах с количеством мест не более 200 крепление стульев к по</w:t>
      </w:r>
      <w:r>
        <w:rPr>
          <w:color w:val="333333"/>
          <w:sz w:val="27"/>
          <w:szCs w:val="27"/>
        </w:rPr>
        <w:t>лу может не проводиться при обязательном соединении их в ряду между собой.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95. Руководитель организации обеспечивает обработку деревянных и иных конструкций сценической коробки, </w:t>
      </w:r>
      <w:r>
        <w:rPr>
          <w:rStyle w:val="edx"/>
          <w:color w:val="333333"/>
          <w:sz w:val="27"/>
          <w:szCs w:val="27"/>
        </w:rPr>
        <w:t>планшета сцены,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</w:t>
      </w:r>
      <w:r>
        <w:rPr>
          <w:color w:val="333333"/>
          <w:sz w:val="27"/>
          <w:szCs w:val="27"/>
        </w:rPr>
        <w:t>ал эксплуатации систем противопожарной защиты, включая дату пропитки и срок ее действия.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96. Запрещается размещать в пределах сценической коробки зрелищных учреждений одновр</w:t>
      </w:r>
      <w:r>
        <w:rPr>
          <w:color w:val="333333"/>
          <w:sz w:val="27"/>
          <w:szCs w:val="27"/>
        </w:rPr>
        <w:t>еменно декорации и сценическое оборудование для более чем 2 спектаклей.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</w:t>
      </w:r>
      <w:r>
        <w:rPr>
          <w:color w:val="333333"/>
          <w:sz w:val="27"/>
          <w:szCs w:val="27"/>
        </w:rPr>
        <w:t>площадками, а также в подвальных и технических этажах под зрительными залами.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97. Вокруг планшета сцены при оформлении постановок обеспечивается свободный круговой проход шириной не менее 1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окончании спектакля все декорации и бутафория разбираютс</w:t>
      </w:r>
      <w:r>
        <w:rPr>
          <w:color w:val="333333"/>
          <w:sz w:val="27"/>
          <w:szCs w:val="27"/>
        </w:rPr>
        <w:t>я и убираются со сцены в складские помещения.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98. Запрещается проводить огневые работы в здании или сооружении во время проведения мероприятий с массовым пребыванием людей.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обеспечения безопасности людей при проведении спортивных и других массовых меро</w:t>
      </w:r>
      <w:r>
        <w:rPr>
          <w:color w:val="333333"/>
          <w:sz w:val="27"/>
          <w:szCs w:val="27"/>
        </w:rPr>
        <w:t>приятий принимаются меры по тушению фальшфейеров с применением огнетушителей для пожаров класса D в соответствии с приложением № 1 к настоящим Правилам, а также покрывал для изоляции очага возгорания и других средств, обеспечивающих тушение таких изделий и</w:t>
      </w:r>
      <w:r>
        <w:rPr>
          <w:color w:val="333333"/>
          <w:sz w:val="27"/>
          <w:szCs w:val="27"/>
        </w:rPr>
        <w:t xml:space="preserve"> горящей на человеке одежды.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99. На планшет сцены наносится красная линия, указывающая границу опускания противопожарного занавеса. Декорации и другие предметы оформления сцены не должны выступать за эту линию.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100. Руководитель организации обеспечивает проведение работ п</w:t>
      </w:r>
      <w:r>
        <w:rPr>
          <w:color w:val="333333"/>
          <w:sz w:val="27"/>
          <w:szCs w:val="27"/>
        </w:rPr>
        <w:t>о утеплению клапанов дымовых люков в покрытии сцены на зимний период и проведение их проверок на работоспособность (не реже 1 раза в 10 дней).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101. Объекты защиты вместимостью более 1 тыс. человек, на которых проводятся культурно-просветительные и зрелищны</w:t>
      </w:r>
      <w:r>
        <w:rPr>
          <w:color w:val="333333"/>
          <w:sz w:val="27"/>
          <w:szCs w:val="27"/>
        </w:rPr>
        <w:t>е мероприятия, в целях тушения фальшфейеров оснащаются 10 огнетушителями и 10 покрывалами для изоляции очага возгорания либо 20 огнетушителями в соответствии с приложением № 1 к настоящим Правилам.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 защиты вместимостью более 10 тыс. человек, на кото</w:t>
      </w:r>
      <w:r>
        <w:rPr>
          <w:color w:val="333333"/>
          <w:sz w:val="27"/>
          <w:szCs w:val="27"/>
        </w:rPr>
        <w:t>рых проводятся культурно-просветительные и зрелищные мероприятия, в целях тушения фальшфейеров дополнительно к указанным мерам оснащаются 4 покрывалами для изоляции очага возгорания либо 2 покрывалами для изоляции очага возгорания и 2 огнетушителями в соот</w:t>
      </w:r>
      <w:r>
        <w:rPr>
          <w:color w:val="333333"/>
          <w:sz w:val="27"/>
          <w:szCs w:val="27"/>
        </w:rPr>
        <w:t>ветствии с приложением № 1 к настоящим Правилам.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102. 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</w:t>
      </w:r>
      <w:r>
        <w:rPr>
          <w:color w:val="333333"/>
          <w:sz w:val="27"/>
          <w:szCs w:val="27"/>
        </w:rPr>
        <w:t xml:space="preserve">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</w:t>
      </w:r>
      <w:r>
        <w:rPr>
          <w:color w:val="333333"/>
          <w:sz w:val="27"/>
          <w:szCs w:val="27"/>
        </w:rPr>
        <w:t>ения человека от опасных факторов пожара и первичными средствами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период проведения мероприятия запрещается закрывать входные двери и двери эвакуационных выходов на ключ.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Объекты организаций торговли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103. На объектах организаций то</w:t>
      </w:r>
      <w:r>
        <w:rPr>
          <w:color w:val="333333"/>
          <w:sz w:val="27"/>
          <w:szCs w:val="27"/>
        </w:rPr>
        <w:t>рговли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огневые работы во время нахождения покупателей в торговых залах;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продажу легковоспламеняющихся и горючих жидкостей (за исключением лекарственных средств, медицинских изделий, косметической и алкогольной прод</w:t>
      </w:r>
      <w:r>
        <w:rPr>
          <w:color w:val="333333"/>
          <w:sz w:val="27"/>
          <w:szCs w:val="27"/>
        </w:rPr>
        <w:t>укции), горючих газов, пороха, капсюлей, пиротехнических и других взрывоопасных изделий, если объекты организаций торговли размещены в зданиях, кроме зданий автозаправочных станций, не являющихся зданиями (частями зданий) класса функциональной пожарной опа</w:t>
      </w:r>
      <w:r>
        <w:rPr>
          <w:color w:val="333333"/>
          <w:sz w:val="27"/>
          <w:szCs w:val="27"/>
        </w:rPr>
        <w:t>сности Ф3.1, определенного в соответствии с Федеральным законом "Технический регламент о требованиях пожарной безопасности";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размещать отделы, секции по продаже легковоспламеняющихся и горючих жидкостей, горючих газов и пиротехнических изделий на рассто</w:t>
      </w:r>
      <w:r>
        <w:rPr>
          <w:color w:val="333333"/>
          <w:sz w:val="27"/>
          <w:szCs w:val="27"/>
        </w:rPr>
        <w:t>янии менее 4 метров от выходов, лестничных клеток и других путей эвакуации;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устанавливать в торговых залах баллоны с горючими газами;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x"/>
          <w:sz w:val="27"/>
          <w:szCs w:val="27"/>
        </w:rPr>
        <w:t>(Подпункт утратил силу  - Постано</w:t>
      </w:r>
      <w:r>
        <w:rPr>
          <w:rStyle w:val="markx"/>
          <w:sz w:val="27"/>
          <w:szCs w:val="27"/>
        </w:rPr>
        <w:t>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104. Запрещается хранение горючих материалов, отходов, упаковок и контейнеров на путях эвакуации.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хранение горючих товаров или негорючих товаров в горючей упаковке в помещениях, не</w:t>
      </w:r>
      <w:r>
        <w:rPr>
          <w:color w:val="333333"/>
          <w:sz w:val="27"/>
          <w:szCs w:val="27"/>
        </w:rPr>
        <w:t xml:space="preserve"> имеющих открывающихся оконных проемов или систем дымоудаления с механическим приводом</w:t>
      </w:r>
      <w:r>
        <w:rPr>
          <w:rStyle w:val="edx"/>
          <w:color w:val="333333"/>
          <w:sz w:val="27"/>
          <w:szCs w:val="27"/>
        </w:rPr>
        <w:t>, за исключением случаев, установленных нормативными документами по пожарной безопасности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</w:t>
      </w:r>
      <w:r>
        <w:rPr>
          <w:rStyle w:val="markx"/>
          <w:sz w:val="27"/>
          <w:szCs w:val="27"/>
        </w:rPr>
        <w:t>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105. 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106. Руководитель организации обеспечивает на рынках розничной и мелкооптовой торговли, ор</w:t>
      </w:r>
      <w:r>
        <w:rPr>
          <w:color w:val="333333"/>
          <w:sz w:val="27"/>
          <w:szCs w:val="27"/>
        </w:rPr>
        <w:t>ганизованных в установленном порядке и расположенных на открытых площадках или в зданиях (сооружениях), соблюдение следующих требований пожарной безопасности: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ширина прохода между торговыми рядами, ведущего к эвакуационным выходам, должна быть не менее 2 м</w:t>
      </w:r>
      <w:r>
        <w:rPr>
          <w:color w:val="333333"/>
          <w:sz w:val="27"/>
          <w:szCs w:val="27"/>
        </w:rPr>
        <w:t>етров;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через каждые 30 метров торгового ряда должны быть поперечные проходы шириной не менее 1,4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107. В рабочее время загрузка (выгрузка) товаров и тары должна осуществляться по путям, не связанным с эвакуационными выходами, предназначенными для пок</w:t>
      </w:r>
      <w:r>
        <w:rPr>
          <w:color w:val="333333"/>
          <w:sz w:val="27"/>
          <w:szCs w:val="27"/>
        </w:rPr>
        <w:t>упателей.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108. 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</w:t>
      </w:r>
      <w:r>
        <w:rPr>
          <w:color w:val="333333"/>
          <w:sz w:val="27"/>
          <w:szCs w:val="27"/>
        </w:rPr>
        <w:t>щей надписью "Огнеопасно".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Расфасовка пожароопасных товаров должна осуществляться в приспособленных для этой цели помещениях, отвечающих требованиям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109. Хранение и продажа керосина и других горючих жидкостей путем налива в тару разр</w:t>
      </w:r>
      <w:r>
        <w:rPr>
          <w:color w:val="333333"/>
          <w:sz w:val="27"/>
          <w:szCs w:val="27"/>
        </w:rPr>
        <w:t>ешается только в отдельно стоящих зданиях, конструкции которых выполнены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</w:t>
      </w:r>
      <w:r>
        <w:rPr>
          <w:color w:val="333333"/>
          <w:sz w:val="27"/>
          <w:szCs w:val="27"/>
        </w:rPr>
        <w:t>и за его пределы. В указанных зданиях не допускается печное отопление и использование приборов, устройств с применением открытого огня.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110. Торговые залы отделяются от кладовых, в которых установлены емкости с керосином или другими горючими жидкостями, со</w:t>
      </w:r>
      <w:r>
        <w:rPr>
          <w:color w:val="333333"/>
          <w:sz w:val="27"/>
          <w:szCs w:val="27"/>
        </w:rPr>
        <w:t>ответствующими противопожарными преградами. Емкости (резервуары, бочки) не должны быть объемом более 5 куб.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111. Трубопровод, по которому подается горючая жидкость из резервуаров в раздаточные баки, закрепляется неподвижно и имеет вентили у раздато</w:t>
      </w:r>
      <w:r>
        <w:rPr>
          <w:color w:val="333333"/>
          <w:sz w:val="27"/>
          <w:szCs w:val="27"/>
        </w:rPr>
        <w:t>чного бака и емкости. Раздаточный бак должен быть емкостью не более 100 литров. Трубопроводы и емкости должны иметь заземление не менее чем в 2 местах. Надежность заземления с измерением электрического сопротивления проверяется не реже 1 раза в год.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112. П</w:t>
      </w:r>
      <w:r>
        <w:rPr>
          <w:color w:val="333333"/>
          <w:sz w:val="27"/>
          <w:szCs w:val="27"/>
        </w:rPr>
        <w:t>рилавок для отпуска легковоспламеняющихся и горючих жидкостей должен иметь негорючее покрытие, исключающее искрообразование при ударе.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хранение упаковочных материалов (стружка, солома, бумага и др.) в помещениях для торговли легковоспламеняющимися и горючими жидкостями.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Тара из-под легковоспламеняющихся и горючих жидкостей хранится только на специальных огражденных площадках.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113. 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хранение патронов</w:t>
      </w:r>
      <w:r>
        <w:rPr>
          <w:color w:val="333333"/>
          <w:sz w:val="27"/>
          <w:szCs w:val="27"/>
        </w:rPr>
        <w:t xml:space="preserve"> к оружию в подвальных помещениях.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Патроны к оружию должны храниться в шкафах из негорючих материалов, исключающих разлет патронов в случае пожара (возгорания), и установленных в помещениях, отгороженных от других помещений противопожарными перегородками и</w:t>
      </w:r>
      <w:r>
        <w:rPr>
          <w:rStyle w:val="ed"/>
          <w:color w:val="333333"/>
          <w:sz w:val="27"/>
          <w:szCs w:val="27"/>
        </w:rPr>
        <w:t xml:space="preserve"> перекрытиями.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31.12.2020 № 2463)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114. Запрещается хранить порох в одном шкафу с капсюлями или снаряженными патронами.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115. Непосредственно в здании магазина розничной торговли оружием и (или)</w:t>
      </w:r>
      <w:r>
        <w:rPr>
          <w:rStyle w:val="ed"/>
          <w:color w:val="333333"/>
          <w:sz w:val="27"/>
          <w:szCs w:val="27"/>
        </w:rPr>
        <w:t xml:space="preserve"> патронами разрешается хранить не более 50 килограммов дымного пороха или 50 килограммов бездымного пороха.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31.12.2020 № 2463)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 Медицинские организации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116. Руководитель медицинской о</w:t>
      </w:r>
      <w:r>
        <w:rPr>
          <w:color w:val="333333"/>
          <w:sz w:val="27"/>
          <w:szCs w:val="27"/>
        </w:rPr>
        <w:t>рганизации обеспечивает наличие в зданиях и сооружениях, в которых находятся пациенты, не способные передвигаться самостоятельно, носилок из расчета 1 носилки на 5 пациентов и средств индивидуальной защиты органов дыхания и зрения человека от опасных факто</w:t>
      </w:r>
      <w:r>
        <w:rPr>
          <w:color w:val="333333"/>
          <w:sz w:val="27"/>
          <w:szCs w:val="27"/>
        </w:rPr>
        <w:t>ров пожара на каждого работника дежурной смены медицинской организации.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Расстояние между кроватями в больничных палатах должно быть не менее 0,8 метра, а центральный основной проход - шириной не менее 1,2 метра. Стулья, тумбочки и другая мебель не должны з</w:t>
      </w:r>
      <w:r>
        <w:rPr>
          <w:color w:val="333333"/>
          <w:sz w:val="27"/>
          <w:szCs w:val="27"/>
        </w:rPr>
        <w:t>агромождать эвакуационные пути и выходы, уменьшая ширину путей эвакуации, установленную требованиями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117. 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обустраивать и использовать в корпусах с палатами для пациентов помещения, не связанные с лечебным процессом;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</w:t>
      </w:r>
      <w:r>
        <w:rPr>
          <w:color w:val="333333"/>
          <w:sz w:val="27"/>
          <w:szCs w:val="27"/>
        </w:rPr>
        <w:t>) группировать более 2 кроватей;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устанавливать кровати в коридорах, холлах и на других путях эвакуации;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устанавливать и хранить баллоны с кислородом в зданиях медицинских организаций, если это не предусмотрено проектной документацией;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устраивать т</w:t>
      </w:r>
      <w:r>
        <w:rPr>
          <w:color w:val="333333"/>
          <w:sz w:val="27"/>
          <w:szCs w:val="27"/>
        </w:rPr>
        <w:t>опочные отверстия печей в палатах.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118. 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119. В лабораториях, </w:t>
      </w:r>
      <w:r>
        <w:rPr>
          <w:color w:val="333333"/>
          <w:sz w:val="27"/>
          <w:szCs w:val="27"/>
        </w:rPr>
        <w:t>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 килограммов с уче</w:t>
      </w:r>
      <w:r>
        <w:rPr>
          <w:color w:val="333333"/>
          <w:sz w:val="27"/>
          <w:szCs w:val="27"/>
        </w:rPr>
        <w:t>том их совместимости в закрывающихся на замок металлических шкафах.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120. Запрещается размещать в зданиях V степени огнестойкости медицинских организаций, оказывающих медицинскую помощь в стационарных условиях, с печным отоплением более 25 человек больных (</w:t>
      </w:r>
      <w:r>
        <w:rPr>
          <w:color w:val="333333"/>
          <w:sz w:val="27"/>
          <w:szCs w:val="27"/>
        </w:rPr>
        <w:t>взрослых и (или) детей).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Производственные объекты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121. Технологические процессы проводятся в соответствии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документацией,</w:t>
      </w:r>
      <w:r>
        <w:rPr>
          <w:color w:val="333333"/>
          <w:sz w:val="27"/>
          <w:szCs w:val="27"/>
        </w:rPr>
        <w:t xml:space="preserve"> а оборудование, предназначенное для использования пожароопасных и пожаровзрывоопасных веществ и материалов, должно соответствовать технической документации изготовителя.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122. Руководитель организации обеспечивает при работе с пожароопасными и пожаровзрыво</w:t>
      </w:r>
      <w:r>
        <w:rPr>
          <w:color w:val="333333"/>
          <w:sz w:val="27"/>
          <w:szCs w:val="27"/>
        </w:rPr>
        <w:t>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совместное применение (если это не предусмотрено технологическим регламентом), хранение и</w:t>
      </w:r>
      <w:r>
        <w:rPr>
          <w:color w:val="333333"/>
          <w:sz w:val="27"/>
          <w:szCs w:val="27"/>
        </w:rPr>
        <w:t xml:space="preserve">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Рассыпанная бертолетова соль должна немедленно убираться в специальные емкости с водой.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123. 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124. Руководитель организации в соответствии с технологическим регламе</w:t>
      </w:r>
      <w:r>
        <w:rPr>
          <w:color w:val="333333"/>
          <w:sz w:val="27"/>
          <w:szCs w:val="27"/>
        </w:rPr>
        <w:t>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 с внесением информации в журнал эксплуатации систем противопожарной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этом очистка </w:t>
      </w:r>
      <w:r>
        <w:rPr>
          <w:color w:val="333333"/>
          <w:sz w:val="27"/>
          <w:szCs w:val="27"/>
        </w:rPr>
        <w:t>указанных устройств и коммуникаций, расположенных в помещениях производственного и складского назначения, проводится в помещениях категорий А и Б по взрывопожарной и пожарной опасности не реже 1 раза в квартал, в помещениях категорий В1 - В4 по взрывопожар</w:t>
      </w:r>
      <w:r>
        <w:rPr>
          <w:color w:val="333333"/>
          <w:sz w:val="27"/>
          <w:szCs w:val="27"/>
        </w:rPr>
        <w:t>ной и пожарной опасности не реже 1 раза в полугодие, в помещениях других категорий по взрывопожарной и пожарной опасности не реже 1 раза в год.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125. Руководитель организации обеспечивает исправное состояние искрогасителей, искроуловителей, огнезадерживающи</w:t>
      </w:r>
      <w:r>
        <w:rPr>
          <w:color w:val="333333"/>
          <w:sz w:val="27"/>
          <w:szCs w:val="27"/>
        </w:rPr>
        <w:t>х, огнепреграждающих, пыле- и металлоулавливающих и противовзрывных устройств, систем защиты от статического электричества, а также устройств молниезащиты, устанавливаемых на технологическом оборудовании и трубопроводах.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126. Для мойки и обезжиривания обор</w:t>
      </w:r>
      <w:r>
        <w:rPr>
          <w:color w:val="333333"/>
          <w:sz w:val="27"/>
          <w:szCs w:val="27"/>
        </w:rPr>
        <w:t>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</w:t>
      </w:r>
      <w:r>
        <w:rPr>
          <w:color w:val="333333"/>
          <w:sz w:val="27"/>
          <w:szCs w:val="27"/>
        </w:rPr>
        <w:t>рючих жидкостей.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127. Для разогрева застывшего продукта, ледяных, кристаллогидратных и других пробок в трубопроводах запрещается применять открытый огонь. Разогрев застывшего продукта, ледяных, кристаллогидратных и других пробок в трубопроводах следует про</w:t>
      </w:r>
      <w:r>
        <w:rPr>
          <w:color w:val="333333"/>
          <w:sz w:val="27"/>
          <w:szCs w:val="27"/>
        </w:rPr>
        <w:t>изводить горячей водой, паром и другими безопасными способами.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128. 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</w:t>
      </w:r>
      <w:r>
        <w:rPr>
          <w:color w:val="333333"/>
          <w:sz w:val="27"/>
          <w:szCs w:val="27"/>
        </w:rPr>
        <w:t>я грозы, а также во время закачки или откачки продукта.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</w:t>
      </w:r>
      <w:r>
        <w:rPr>
          <w:color w:val="333333"/>
          <w:sz w:val="27"/>
          <w:szCs w:val="27"/>
        </w:rPr>
        <w:t>установленных на резервуарах дыхательных клапанов (вентиляционных патрубков).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129. 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</w:t>
      </w:r>
      <w:r>
        <w:rPr>
          <w:color w:val="333333"/>
          <w:sz w:val="27"/>
          <w:szCs w:val="27"/>
        </w:rPr>
        <w:t>р и циклонов при их эксплуатации закрываются.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130. Запрещается использовать для проживания людей производственные и складские здания и сооружения, расположенные на территориях предприятий.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131. Во взрывоопасных зонах участков, цехов и помещений должен прим</w:t>
      </w:r>
      <w:r>
        <w:rPr>
          <w:color w:val="333333"/>
          <w:sz w:val="27"/>
          <w:szCs w:val="27"/>
        </w:rPr>
        <w:t>еняться инструмент из безыскровых материалов или в соответствующем взрывобезопасном исполнении.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132. 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</w:t>
      </w:r>
      <w:r>
        <w:rPr>
          <w:color w:val="333333"/>
          <w:sz w:val="27"/>
          <w:szCs w:val="27"/>
        </w:rPr>
        <w:t>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133. Защитные мембраны взрывных предохранительных клапанов на линиях и на адсор</w:t>
      </w:r>
      <w:r>
        <w:rPr>
          <w:color w:val="333333"/>
          <w:sz w:val="27"/>
          <w:szCs w:val="27"/>
        </w:rPr>
        <w:t>берах по виду материала и толщине должны соответствовать требованиям проектной документации.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134. 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</w:t>
      </w:r>
      <w:r>
        <w:rPr>
          <w:color w:val="333333"/>
          <w:sz w:val="27"/>
          <w:szCs w:val="27"/>
        </w:rPr>
        <w:t>обеспечивает их выполнение.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135. Запрещается заполнять адсорберы нестандартным активированным углем.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136. Запрещается при обработке и переработке древесины эксплуатировать лесопильные рамы, круглопильные, фрезерно-пильные и другие станки и агрегаты с неисп</w:t>
      </w:r>
      <w:r>
        <w:rPr>
          <w:color w:val="333333"/>
          <w:sz w:val="27"/>
          <w:szCs w:val="27"/>
        </w:rPr>
        <w:t>равностями.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137. Запрещается для чистки загрузочной воронки рубительной машины применять металлические предметы.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138. Запрещается выполнять работы по изготовлению древесно-стружечных и иных плит из древесных материалов в случае, если над прессом для горяче</w:t>
      </w:r>
      <w:r>
        <w:rPr>
          <w:color w:val="333333"/>
          <w:sz w:val="27"/>
          <w:szCs w:val="27"/>
        </w:rPr>
        <w:t>го прессования, а также над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139. Запрещается эксплуатация барабанных сушилок и бункеров сух</w:t>
      </w:r>
      <w:r>
        <w:rPr>
          <w:color w:val="333333"/>
          <w:sz w:val="27"/>
          <w:szCs w:val="27"/>
        </w:rPr>
        <w:t>ой стружки и пыли, не оборудованных системами автоматического пожаротушения и противовзрывными устройствами, или таких сушилок и бункеров с неисправными системами автоматического пожаротушения и противовзрывными устройствами.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140. Камеры термической обрабо</w:t>
      </w:r>
      <w:r>
        <w:rPr>
          <w:color w:val="333333"/>
          <w:sz w:val="27"/>
          <w:szCs w:val="27"/>
        </w:rPr>
        <w:t>тки древесно-стружечных плит не реже 1 раза в сутки очищаются от остатков летучих смоляных выделений и продуктов пиролиза древесины, пыли и других отходов.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Производить термообработку недопрессованных древесно-стружечных плит с рыхлыми кромками не разрешает</w:t>
      </w:r>
      <w:r>
        <w:rPr>
          <w:color w:val="333333"/>
          <w:sz w:val="27"/>
          <w:szCs w:val="27"/>
        </w:rPr>
        <w:t>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141. Древесно-стружечные, древесно-клееные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142. После окончания рабо</w:t>
      </w:r>
      <w:r>
        <w:rPr>
          <w:color w:val="333333"/>
          <w:sz w:val="27"/>
          <w:szCs w:val="27"/>
        </w:rPr>
        <w:t>ты пропиточные ванны для древесно-стружечных плит и иных плит из древесных материалов, а также ванны с охлаждающими горючими жидкостями закрываются крышками.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143. Запрещается эксплуатировать пропиточные, закалочные и другие ванны с горючими жидкостями для </w:t>
      </w:r>
      <w:r>
        <w:rPr>
          <w:color w:val="333333"/>
          <w:sz w:val="27"/>
          <w:szCs w:val="27"/>
        </w:rPr>
        <w:t>обработки древесно-стружечных, древесно-клееных и иных плит из древесных материалов, не оборудованные устройствами аварийного слива в подземные емкости, оснащенные системами удаления горючих паров и расположенные вне здания, либо такие ванны с неисправными</w:t>
      </w:r>
      <w:r>
        <w:rPr>
          <w:color w:val="333333"/>
          <w:sz w:val="27"/>
          <w:szCs w:val="27"/>
        </w:rPr>
        <w:t xml:space="preserve"> устройствами аварийного слива в такие емкости.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144. 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Запрещается эксплуатация сушильных установок с трещинами на поверхности боровов </w:t>
      </w:r>
      <w:r>
        <w:rPr>
          <w:color w:val="333333"/>
          <w:sz w:val="27"/>
          <w:szCs w:val="27"/>
        </w:rPr>
        <w:t>и неработающими искроуловителями.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145. Топочно-газовые устройства газовых сушильных камер, работающих на твердом и жидком топливе, очищаются от сажи не реже 2 раз в месяц.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эксплуатация топочно-сушильного отделения с неисправными приборами для к</w:t>
      </w:r>
      <w:r>
        <w:rPr>
          <w:color w:val="333333"/>
          <w:sz w:val="27"/>
          <w:szCs w:val="27"/>
        </w:rPr>
        <w:t>онтроля температуры сушильного аппарата.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146. Сушильные камеры для древесно-волокнистых плит и иных плит из древесных материалов следует очищать от древесных отходов не реже 1 раза в сутки.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остановке конвейера более чем на 10 минут обогрев сушильной камеры прекращается.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147. 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</w:t>
      </w:r>
      <w:r>
        <w:rPr>
          <w:color w:val="333333"/>
          <w:sz w:val="27"/>
          <w:szCs w:val="27"/>
        </w:rPr>
        <w:t xml:space="preserve"> нормы.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148. Перед укладкой древесины в штабели для сушки токами высокой частоты необходимо обеспечить отсутствие в них металлических предметов.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149. Запрещается в сушильных камерах находиться людям и сушить в них спецодежду и другие предметы, не относящие</w:t>
      </w:r>
      <w:r>
        <w:rPr>
          <w:color w:val="333333"/>
          <w:sz w:val="27"/>
          <w:szCs w:val="27"/>
        </w:rPr>
        <w:t>ся к технологическому процессу.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150. Запрещается эксплуатация соломко-шлифовальных аппаратов, не оборудованных системой пылеудаления, или таких аппаратов с неисправной системой пылеудаления.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151. При производстве спичек: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производственных помещениях об</w:t>
      </w:r>
      <w:r>
        <w:rPr>
          <w:color w:val="333333"/>
          <w:sz w:val="27"/>
          <w:szCs w:val="27"/>
        </w:rPr>
        <w:t>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уборку и промывку пола автоматного цеха необходимо производить не реже 2 раз в смену, отстойник ка</w:t>
      </w:r>
      <w:r>
        <w:rPr>
          <w:color w:val="333333"/>
          <w:sz w:val="27"/>
          <w:szCs w:val="27"/>
        </w:rPr>
        <w:t>нализационного колодца необходимо очищать после каждой уборки и промывки пола цеха;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запас зажигательной массы, находящейся у автомата, не должен превышать количество, необходимое для одной заливки;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очистку массы в макальном корыте от выпавшей спичечн</w:t>
      </w:r>
      <w:r>
        <w:rPr>
          <w:color w:val="333333"/>
          <w:sz w:val="27"/>
          <w:szCs w:val="27"/>
        </w:rPr>
        <w:t>ой соломки необходимо проводить сетчатыми лопатками из цветного металла;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остановку спичечного автомата на выходные дни, профилактический ремонт, а также устранение аварии необходимо проводить при отсутствии в нем спичек;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 кратковременных остановка</w:t>
      </w:r>
      <w:r>
        <w:rPr>
          <w:color w:val="333333"/>
          <w:sz w:val="27"/>
          <w:szCs w:val="27"/>
        </w:rPr>
        <w:t>х автомата макальная плита опускается в макальное корыто;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 - через автоматный цех и помещение для</w:t>
      </w:r>
      <w:r>
        <w:rPr>
          <w:color w:val="333333"/>
          <w:sz w:val="27"/>
          <w:szCs w:val="27"/>
        </w:rPr>
        <w:t xml:space="preserve"> укладки рассыпанных спичек;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полы размольного отделения необходимо постоянно поддерживать в увлажненном состоянии;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не разрешается хранить в цехе по приготовлению зажигательной и фосфорной масс запас материалов, превышающих сменную потребность, емкос</w:t>
      </w:r>
      <w:r>
        <w:rPr>
          <w:color w:val="333333"/>
          <w:sz w:val="27"/>
          <w:szCs w:val="27"/>
        </w:rPr>
        <w:t>ти с запасом материалов должны быть закрыты;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не допускается применять для приготовления и хранения зажигательной и фосфорной масс посуду вместимостью более 50 килограммов. Посуда изготавливается из цветного металла и должна иметь приспособления (ручки) </w:t>
      </w:r>
      <w:r>
        <w:rPr>
          <w:color w:val="333333"/>
          <w:sz w:val="27"/>
          <w:szCs w:val="27"/>
        </w:rPr>
        <w:t>для ее переноски;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измельчение в шаровой мельнице бертолетовой соли и серы в сухом виде не разрешается;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засорение фосфорной и зажигательной масс спичечной соломкой, спичками и различными отходами не допускается;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развеску химикатов для спичечных мас</w:t>
      </w:r>
      <w:r>
        <w:rPr>
          <w:color w:val="333333"/>
          <w:sz w:val="27"/>
          <w:szCs w:val="27"/>
        </w:rPr>
        <w:t>с необходимо проводить в специальных шкафах, оборудованных вытяжной вентиляцией.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152. 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153. В помещениях укладки рассыпанных спичек и </w:t>
      </w:r>
      <w:r>
        <w:rPr>
          <w:color w:val="333333"/>
          <w:sz w:val="27"/>
          <w:szCs w:val="27"/>
        </w:rPr>
        <w:t>у каждого автомата запас спичек, уложенных в кассеты, не должен превышать 10 малых или 5 больших кассет.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Запас спичек около коробконабивочных машин не должен превышать 3 малых кассет.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Кассеты со спичками хранятся на стеллажах и укладываются не более чем в </w:t>
      </w:r>
      <w:r>
        <w:rPr>
          <w:color w:val="333333"/>
          <w:sz w:val="27"/>
          <w:szCs w:val="27"/>
        </w:rPr>
        <w:t>2 ряда по высоте с прокладками из цветного металла между ними. Запрещается хранить в цехе более 10 малых или 5 больших кассет со спичками в одном месте.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154. Запас готовых спичек в зоне коробконамазочных и упаковочных машин не должен превышать 20 ящиков на</w:t>
      </w:r>
      <w:r>
        <w:rPr>
          <w:color w:val="333333"/>
          <w:sz w:val="27"/>
          <w:szCs w:val="27"/>
        </w:rPr>
        <w:t xml:space="preserve"> машину.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участке промежуточного хранения количество готовой продукции не должно превышать сменную выработку одного спичечного автомата.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155. Руководителем организации или иным должностным лицом, уполномоченным руководителем организации, для выполнения р</w:t>
      </w:r>
      <w:r>
        <w:rPr>
          <w:color w:val="333333"/>
          <w:sz w:val="27"/>
          <w:szCs w:val="27"/>
        </w:rPr>
        <w:t>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156. Отходы спичечных масс и деревянная тара утилизируются вне территории предприятия на площадке, имеющей ограждение и твердое</w:t>
      </w:r>
      <w:r>
        <w:rPr>
          <w:color w:val="333333"/>
          <w:sz w:val="27"/>
          <w:szCs w:val="27"/>
        </w:rPr>
        <w:t xml:space="preserve"> покрытие. Отходы спичечных масс доставляются к месту утилизации разведенными водой.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157. 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</w:t>
      </w:r>
      <w:r>
        <w:rPr>
          <w:color w:val="333333"/>
          <w:sz w:val="27"/>
          <w:szCs w:val="27"/>
        </w:rPr>
        <w:t>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158. На электростанциях: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запрещается проводить монтаж или ремонт оборудования в помещении при неработающей вентиляции;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</w:t>
      </w:r>
      <w:r>
        <w:rPr>
          <w:color w:val="333333"/>
          <w:sz w:val="27"/>
          <w:szCs w:val="27"/>
        </w:rPr>
        <w:t>сторонних включений из топлива;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помещениях тракта топливоподачи необходимо соблюдать чисто</w:t>
      </w:r>
      <w:r>
        <w:rPr>
          <w:color w:val="333333"/>
          <w:sz w:val="27"/>
          <w:szCs w:val="27"/>
        </w:rPr>
        <w:t>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</w:t>
      </w:r>
      <w:r>
        <w:rPr>
          <w:color w:val="333333"/>
          <w:sz w:val="27"/>
          <w:szCs w:val="27"/>
        </w:rPr>
        <w:t>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кабельных трассах, идущих по тракту топливоподачи, необходимо следить за наличием просвета между кабелями</w:t>
      </w:r>
      <w:r>
        <w:rPr>
          <w:color w:val="333333"/>
          <w:sz w:val="27"/>
          <w:szCs w:val="27"/>
        </w:rPr>
        <w:t xml:space="preserve"> для уменьшения скопления пыли;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 загрузке конвейерных лент не должно быть падения, просыпания топлива, его следует убирать в течение рабочей смены. Не допускается скопление топлива под нижней ниткой конвейерных лент;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не разрешается, кроме аварийны</w:t>
      </w:r>
      <w:r>
        <w:rPr>
          <w:color w:val="333333"/>
          <w:sz w:val="27"/>
          <w:szCs w:val="27"/>
        </w:rPr>
        <w:t>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короткий срок;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при переходе электростанции на длительное сжигание газа или мазута и пе</w:t>
      </w:r>
      <w:r>
        <w:rPr>
          <w:color w:val="333333"/>
          <w:sz w:val="27"/>
          <w:szCs w:val="27"/>
        </w:rPr>
        <w:t>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перед проведением вулканизационных работ на конвейере необходимо очистить от пыли участок не менее 10 метров вдоль ленты (при необходимости в</w:t>
      </w:r>
      <w:r>
        <w:rPr>
          <w:color w:val="333333"/>
          <w:sz w:val="27"/>
          <w:szCs w:val="27"/>
        </w:rPr>
        <w:t xml:space="preserve">ыполнить гидроуборку), огородить его щитами из негорючих материалов и обеспечить первичными средствами пожаротушения;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запрещается в помещениях и коридорах закрытых распределительных устройств и подстанций устраивать кладовые, не относящиеся к распредел</w:t>
      </w:r>
      <w:r>
        <w:rPr>
          <w:color w:val="333333"/>
          <w:sz w:val="27"/>
          <w:szCs w:val="27"/>
        </w:rPr>
        <w:t>ительному устройству, а также хранить электротехническое оборудование, запасные части, емкости с горючими жидкостями и баллоны с различными газами;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 случае попадания масла на теплоизоляцию горячих поверхностей необходимо немедленно очистить ее (горячей</w:t>
      </w:r>
      <w:r>
        <w:rPr>
          <w:color w:val="333333"/>
          <w:sz w:val="27"/>
          <w:szCs w:val="27"/>
        </w:rPr>
        <w:t xml:space="preserve"> водой или паром), а в случае глубокой пропитки изоляции следует заменить участок теплоизоляции;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поддоны под маслонаполненным оборудованием для сбора возможных протечек масла должны находиться в исправном состоянии, проходимость трубопроводов организова</w:t>
      </w:r>
      <w:r>
        <w:rPr>
          <w:color w:val="333333"/>
          <w:sz w:val="27"/>
          <w:szCs w:val="27"/>
        </w:rPr>
        <w:t>нного отвода масла в сборный бак должна проверяться в период ремонтов. Запрещается для сбора протечек масла из уплотнений и сальников на оборудовании укладывать тряпки и ветошь, а также использовать временные лотки и противни.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159. В кабельных сооружениях: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реже чем через 60 метров устанавливаются указатели ближайшего выхода;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</w:t>
      </w:r>
      <w:r>
        <w:rPr>
          <w:color w:val="333333"/>
          <w:sz w:val="27"/>
          <w:szCs w:val="27"/>
        </w:rPr>
        <w:t>мешали проходу по тоннелю (этажу);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запрещается прокладка бронированных кабелей внутри помещений без снятия горючего джутового покрова;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 эксплуатации кабельных сооружений двери секционных перегородок фиксируются в закрытом положении;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запрещается</w:t>
      </w:r>
      <w:r>
        <w:rPr>
          <w:color w:val="333333"/>
          <w:sz w:val="27"/>
          <w:szCs w:val="27"/>
        </w:rPr>
        <w:t xml:space="preserve"> при проведении реконструкции или ремонта применять кабели с горючей изоляцией;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кабельные каналы и двойные </w:t>
      </w:r>
      <w:r>
        <w:rPr>
          <w:color w:val="333333"/>
          <w:sz w:val="27"/>
          <w:szCs w:val="27"/>
        </w:rPr>
        <w:t>полы в распределительных устройствах и других помещениях необходимо перекрывать съемными плитами из негорючих материалов. Съемные плиты должны иметь приспособления для быстрого их подъема вручную;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при реконструкции и ремонте прокладка через кабельные со</w:t>
      </w:r>
      <w:r>
        <w:rPr>
          <w:color w:val="333333"/>
          <w:sz w:val="27"/>
          <w:szCs w:val="27"/>
        </w:rPr>
        <w:t>оружения каких-либо транзитных коммуникаций и шинопроводов не разрешается;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при эксплуатации кабельных сооружений огнезащитные кабельные покрытия и кабельные проходки не должны иметь видимые повреждения (отслоения, вздутия, сколы, растрескивания и др.). </w:t>
      </w:r>
      <w:r>
        <w:rPr>
          <w:color w:val="333333"/>
          <w:sz w:val="27"/>
          <w:szCs w:val="27"/>
        </w:rPr>
        <w:t>При обнаружении таких мест принимаются меры по их ремонту и восстановлению;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</w:t>
      </w:r>
      <w:r>
        <w:rPr>
          <w:color w:val="333333"/>
          <w:sz w:val="27"/>
          <w:szCs w:val="27"/>
        </w:rPr>
        <w:t>охождения кабеля через строительные конструкции.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160. 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</w:t>
      </w:r>
      <w:r>
        <w:rPr>
          <w:color w:val="333333"/>
          <w:sz w:val="27"/>
          <w:szCs w:val="27"/>
        </w:rPr>
        <w:t>бельные каналы и другие сооружения.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161. В пределах бортовых ограждений маслоприемника гравийную засыпку необходимо содержать в чистом состоянии.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образовании на гравийной засыпке сплошного поверхностного слоя пыли и песка, замасливании его более чем на</w:t>
      </w:r>
      <w:r>
        <w:rPr>
          <w:color w:val="333333"/>
          <w:sz w:val="27"/>
          <w:szCs w:val="27"/>
        </w:rPr>
        <w:t xml:space="preserve"> 50 процентов поверхности, а также при образовании на гравийной засыпке твердых отложений от нефтепродуктов толщиной более 3 миллиметров, появлении растительности выше 0,2 метра или невозможности его промывки и очистки осуществляется замена гравия.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162. За</w:t>
      </w:r>
      <w:r>
        <w:rPr>
          <w:color w:val="333333"/>
          <w:sz w:val="27"/>
          <w:szCs w:val="27"/>
        </w:rPr>
        <w:t>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 Бортовые ограждения маслоприемников должны быть непрерывны по всему периметру устройства.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163. В местах </w:t>
      </w:r>
      <w:r>
        <w:rPr>
          <w:color w:val="333333"/>
          <w:sz w:val="27"/>
          <w:szCs w:val="27"/>
        </w:rPr>
        <w:t>установки мобильной пожарной техники оборудуются и обозначаются места заземления, которые определяются специалистами энергетических объектов.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164. На объектах защиты, относящихся к полиграфической промышленности: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столы и шкафчики (тумбочки) в отделениях машинного набора покрываются листовой нержавеющей, или оцинкованной сталью, или термостойкой пластмассой;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чистка магазинов, матриц и клиньев осуществляется пожаробезопасными растворами. В исключительных случаях д</w:t>
      </w:r>
      <w:r>
        <w:rPr>
          <w:color w:val="333333"/>
          <w:sz w:val="27"/>
          <w:szCs w:val="27"/>
        </w:rPr>
        <w:t>опускается чистка магазинов, матриц и клиньев легковоспламеняющейся или горючей жидкостью непосредственно в линотипном отделении в шкафу из негорючих материалов, оборудованном вытяжной вентиляцией.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165. На объектах защиты, относящихся к полиграфической про</w:t>
      </w:r>
      <w:r>
        <w:rPr>
          <w:color w:val="333333"/>
          <w:sz w:val="27"/>
          <w:szCs w:val="27"/>
        </w:rPr>
        <w:t>мышленности,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подвешивать на металлоподаватель отливных машин влажные слитки;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загружать отливной котел наборными материалами, загрязненными красками и горючими веществами;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оставлять на наборных машинах или хранить около них горючие смы</w:t>
      </w:r>
      <w:r>
        <w:rPr>
          <w:color w:val="333333"/>
          <w:sz w:val="27"/>
          <w:szCs w:val="27"/>
        </w:rPr>
        <w:t>вочные материалы и масленки с маслом;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подходить к отливочному аппарату и работать на машине в спецодежде, загрязненной горючей жидкостью;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настилать полы из горючих материалов в гартоплавильных отделениях.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166. Поливать матричный материал (винипласт, </w:t>
      </w:r>
      <w:r>
        <w:rPr>
          <w:color w:val="333333"/>
          <w:sz w:val="27"/>
          <w:szCs w:val="27"/>
        </w:rPr>
        <w:t>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</w:t>
      </w:r>
      <w:r>
        <w:rPr>
          <w:color w:val="333333"/>
          <w:sz w:val="27"/>
          <w:szCs w:val="27"/>
        </w:rPr>
        <w:t>я графитировать матричный материал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Графитирование матричного материала следует производить в специальном закрытом </w:t>
      </w:r>
      <w:r>
        <w:rPr>
          <w:color w:val="333333"/>
          <w:sz w:val="27"/>
          <w:szCs w:val="27"/>
        </w:rPr>
        <w:t>аппарате при включенной вытяжной вентиляции.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Объекты сельскохозяйственного производства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167. 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</w:t>
      </w:r>
      <w:r>
        <w:rPr>
          <w:color w:val="333333"/>
          <w:sz w:val="27"/>
          <w:szCs w:val="27"/>
        </w:rPr>
        <w:t>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168. Запрещается устраивать в помещениях для скота и птицы мастерские, склады и стоянки автотранспорта, тракт</w:t>
      </w:r>
      <w:r>
        <w:rPr>
          <w:color w:val="333333"/>
          <w:sz w:val="27"/>
          <w:szCs w:val="27"/>
        </w:rPr>
        <w:t>оров, сельскохозяйственной техники, а также производить какие-либо работы, не связанные с обслуживанием ферм.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</w:t>
      </w:r>
      <w:r>
        <w:rPr>
          <w:color w:val="333333"/>
          <w:sz w:val="27"/>
          <w:szCs w:val="27"/>
        </w:rPr>
        <w:t>асителями, за исключением случаев применения системы нейтрализации отработавших газов.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169. Запрещается хранение грубых кормов в чердачных помещениях ферм, если: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кровля выполнена из 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деревянные чердачные перекрытия со стороны черда</w:t>
      </w:r>
      <w:r>
        <w:rPr>
          <w:color w:val="333333"/>
          <w:sz w:val="27"/>
          <w:szCs w:val="27"/>
        </w:rPr>
        <w:t>чных помещений не обработаны огнезащитными составами;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электропроводка на чердаке проложена без защиты от механических повреждений;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отсутствует ограждение дымоходов систем отопления по периметру на расстоянии 1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170. При устройстве и эксплуатаци</w:t>
      </w:r>
      <w:r>
        <w:rPr>
          <w:color w:val="333333"/>
          <w:sz w:val="27"/>
          <w:szCs w:val="27"/>
        </w:rPr>
        <w:t>и электрических брудеров необходимо соблюдать следующие требования: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расстояние от теплонагревательных элементов до подстилки и горючих предметов должно быть по вертикали не менее 1 метра и по горизонтали не менее 0,5 метра;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нагревательные элементы до</w:t>
      </w:r>
      <w:r>
        <w:rPr>
          <w:color w:val="333333"/>
          <w:sz w:val="27"/>
          <w:szCs w:val="27"/>
        </w:rPr>
        <w:t>лжны быть заводского изготовления и устроены таким образом, чтобы исключалась возможность выпадения раскаленных частиц. Применение открытых нагревательных элементов не допускается;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брудеров электроэнергией осуществляется по самостоятельным л</w:t>
      </w:r>
      <w:r>
        <w:rPr>
          <w:color w:val="333333"/>
          <w:sz w:val="27"/>
          <w:szCs w:val="27"/>
        </w:rPr>
        <w:t>иниям от распределительного щита. У каждого брудера должен быть самостоятельный выключатель;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температурный режим под брудером должен поддерживаться автоматически.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171. Передвижные ультрафиолетовые установки и их электрооборудование устанавливаются на расстоянии не менее 1 метра от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Провода, идущие к электробрудерам и ультрафиоле</w:t>
      </w:r>
      <w:r>
        <w:rPr>
          <w:color w:val="333333"/>
          <w:sz w:val="27"/>
          <w:szCs w:val="27"/>
        </w:rPr>
        <w:t>товым установкам, прокладываются на высоте не менее 2,5 метра от уровня пола и на расстоянии не менее 0,2 метра от конструкций из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172. Двигатели на жидком топливе стригального агрегата, генераторов и другой моторной техники устанавливаю</w:t>
      </w:r>
      <w:r>
        <w:rPr>
          <w:color w:val="333333"/>
          <w:sz w:val="27"/>
          <w:szCs w:val="27"/>
        </w:rPr>
        <w:t>тся на очищенной от травы и мусора площадке на расстоянии не менее 15 метров от зданий. Хранение запасов горюче-смазочных материалов осуществляется в закрытой металлической таре на расстоянии не менее 20 метров от зданий, сооружений и строений.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173. Запрещ</w:t>
      </w:r>
      <w:r>
        <w:rPr>
          <w:color w:val="333333"/>
          <w:sz w:val="27"/>
          <w:szCs w:val="27"/>
        </w:rPr>
        <w:t>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174. Для каждого отдельного помещения скотного двора должна быть составлена инструкция для обслуживающего персонала по выводу ж</w:t>
      </w:r>
      <w:r>
        <w:rPr>
          <w:color w:val="333333"/>
          <w:sz w:val="27"/>
          <w:szCs w:val="27"/>
        </w:rPr>
        <w:t>ивотных в случае возникновения пожара. Инструкция должна вывешиваться в помещениях скотного двора на видном месте и весь обслуживающий персонал должен быть с ней ознакомлен.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Ворота и двери помещений для скота должны открываться наружу и не загромождаться. </w:t>
      </w:r>
      <w:r>
        <w:rPr>
          <w:color w:val="333333"/>
          <w:sz w:val="27"/>
          <w:szCs w:val="27"/>
        </w:rPr>
        <w:t>Устройство порогов, ступеней, подворотен, а также пружин и блоков для автоматического их закрывания запрещается. Двери денников разрешается оборудовать только легкооткрываемыми задвижками или щеколдами. Навеска на двери и ворота замков запрещается. Зимой в</w:t>
      </w:r>
      <w:r>
        <w:rPr>
          <w:color w:val="333333"/>
          <w:sz w:val="27"/>
          <w:szCs w:val="27"/>
        </w:rPr>
        <w:t>се площадки перед воротами и дверями должны быть очищены от снега для обеспечения их свободного открытия.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проходах и помещениях скотных дворов запрещается складывать и устанавливать какие-либо предметы, материалы и фураж, которые могли бы ограничить движ</w:t>
      </w:r>
      <w:r>
        <w:rPr>
          <w:color w:val="333333"/>
          <w:sz w:val="27"/>
          <w:szCs w:val="27"/>
        </w:rPr>
        <w:t>ение животных при выводе их из скотных дворов.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Установка временных печей в животноводческих помещениях запрещается.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фуража в зданиях для скота допускается в количестве, не превышающем дневной нормы выдачи, и в отдельных помещениях. Хранение фуража</w:t>
      </w:r>
      <w:r>
        <w:rPr>
          <w:color w:val="333333"/>
          <w:sz w:val="27"/>
          <w:szCs w:val="27"/>
        </w:rPr>
        <w:t xml:space="preserve"> на чердаках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175. 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</w:t>
      </w:r>
      <w:r>
        <w:rPr>
          <w:color w:val="333333"/>
          <w:sz w:val="27"/>
          <w:szCs w:val="27"/>
        </w:rPr>
        <w:t>ной не менее 4 метров, или на пахоте на расстоянии 100 метров от токов, стогов сена и соломы, хлебных массивов и других сельскохозяйственных культур и не менее 50 метров от строений.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176. Перед началом работы зерноочистительные и молотильные машины должны </w:t>
      </w:r>
      <w:r>
        <w:rPr>
          <w:color w:val="333333"/>
          <w:sz w:val="27"/>
          <w:szCs w:val="27"/>
        </w:rPr>
        <w:t>быть отрегулированы на воздушный режим в аспирационных каналах, исключающий выделение пыли в помещение. Взрыворазрядители над машинами должны находиться в исправном рабочем состоянии.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177. Нории производительностью более 50 тонн в час оборудуются автоматич</w:t>
      </w:r>
      <w:r>
        <w:rPr>
          <w:color w:val="333333"/>
          <w:sz w:val="27"/>
          <w:szCs w:val="27"/>
        </w:rPr>
        <w:t>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178. Шнеки для неочищенного зерна оборудуются решетками для улавливания крупны</w:t>
      </w:r>
      <w:r>
        <w:rPr>
          <w:color w:val="333333"/>
          <w:sz w:val="27"/>
          <w:szCs w:val="27"/>
        </w:rPr>
        <w:t>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179. Натяжение ремней всех клиноременных передач должно быть одинаковым. Запрещается работа с неполны</w:t>
      </w:r>
      <w:r>
        <w:rPr>
          <w:color w:val="333333"/>
          <w:sz w:val="27"/>
          <w:szCs w:val="27"/>
        </w:rPr>
        <w:t>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180. Руководитель организации организует проведение противопожарного инструкт</w:t>
      </w:r>
      <w:r>
        <w:rPr>
          <w:color w:val="333333"/>
          <w:sz w:val="27"/>
          <w:szCs w:val="27"/>
        </w:rPr>
        <w:t xml:space="preserve">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искрогасителями, за исключением случаев </w:t>
      </w:r>
      <w:r>
        <w:rPr>
          <w:color w:val="333333"/>
          <w:sz w:val="27"/>
          <w:szCs w:val="27"/>
        </w:rPr>
        <w:t>применения системы нейтрализации отработавших газов.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181. Запрещается сеять колосовые культуры в границах полос отвода и охранных зонах железных дорог, а также в границах полос отвода автомобильных дорог. Копны скошенной на этих полосах травы необходимо ра</w:t>
      </w:r>
      <w:r>
        <w:rPr>
          <w:color w:val="333333"/>
          <w:sz w:val="27"/>
          <w:szCs w:val="27"/>
        </w:rPr>
        <w:t>змещать на расстоянии не менее 30 метров от хлебных массивов.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</w:t>
      </w:r>
      <w:r>
        <w:rPr>
          <w:color w:val="333333"/>
          <w:sz w:val="27"/>
          <w:szCs w:val="27"/>
        </w:rPr>
        <w:t>ной не менее 4 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182. 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Скошенные зерновые с прокосов немедленно убираются. Посредине прокосов </w:t>
      </w:r>
      <w:r>
        <w:rPr>
          <w:color w:val="333333"/>
          <w:sz w:val="27"/>
          <w:szCs w:val="27"/>
        </w:rPr>
        <w:t>делается пропашка шириной не менее 4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183. Временные полевые станы необходимо располагать не ближе 100 метров от зерновых массивов, токов и др. Площадки полевых станов и зернотоков должны опахиваться полосой шириной не менее 4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184. При уборк</w:t>
      </w:r>
      <w:r>
        <w:rPr>
          <w:color w:val="333333"/>
          <w:sz w:val="27"/>
          <w:szCs w:val="27"/>
        </w:rPr>
        <w:t>е хлебных массивов площадью более 25 гектаров в постоянной готовности должен быть трактор с плугом для опашки зоны горения в случае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185. Запрещается выжигание сухой травянистой растительности, стерни, пожнивных остатков (за исключением рисовой соло</w:t>
      </w:r>
      <w:r>
        <w:rPr>
          <w:color w:val="333333"/>
          <w:sz w:val="27"/>
          <w:szCs w:val="27"/>
        </w:rPr>
        <w:t xml:space="preserve">мы) на землях сельскохозяйственного назначения, землях запаса и землях населенных пунктов.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</w:t>
      </w:r>
      <w:r>
        <w:rPr>
          <w:color w:val="333333"/>
          <w:sz w:val="27"/>
          <w:szCs w:val="27"/>
        </w:rPr>
        <w:t>и соблюдения требований пожарной безопасности, установленных в порядке согласно приложению № 4.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Выжигание рисовой соломы может проводиться в безветренную погоду при соблюдении положений пункта 63 настоящих 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186. Правообладатели земельных участков (с</w:t>
      </w:r>
      <w:r>
        <w:rPr>
          <w:color w:val="333333"/>
          <w:sz w:val="27"/>
          <w:szCs w:val="27"/>
        </w:rPr>
        <w:t>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</w:t>
      </w:r>
      <w:r>
        <w:rPr>
          <w:color w:val="333333"/>
          <w:sz w:val="27"/>
          <w:szCs w:val="27"/>
        </w:rPr>
        <w:t xml:space="preserve"> сенокошения на сенокосах.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187. Зернотока необходимо располагать от зданий, сооружений и строений не ближе 50 метров, а от зерновых массивов - не менее 100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188. В период уборки зерновых культур и заготовки кормов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курить вне специаль</w:t>
      </w:r>
      <w:r>
        <w:rPr>
          <w:color w:val="333333"/>
          <w:sz w:val="27"/>
          <w:szCs w:val="27"/>
        </w:rPr>
        <w:t>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использовать в работе уборочные агрегаты и автомобили (моторную технику), имеющие неисправности, которые могут </w:t>
      </w:r>
      <w:r>
        <w:rPr>
          <w:color w:val="333333"/>
          <w:sz w:val="27"/>
          <w:szCs w:val="27"/>
        </w:rPr>
        <w:t>послужить причиной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выжигать пыль в радиаторах двигателей у</w:t>
      </w:r>
      <w:r>
        <w:rPr>
          <w:color w:val="333333"/>
          <w:sz w:val="27"/>
          <w:szCs w:val="27"/>
        </w:rPr>
        <w:t>борочных агрегатов и автомобилей (моторной техники) паяльными лампами или другими способами;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</w:t>
      </w:r>
      <w:r>
        <w:rPr>
          <w:color w:val="333333"/>
          <w:sz w:val="27"/>
          <w:szCs w:val="27"/>
        </w:rPr>
        <w:t xml:space="preserve"> ночное время.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189. 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</w:t>
      </w:r>
      <w:r>
        <w:rPr>
          <w:color w:val="333333"/>
          <w:sz w:val="27"/>
          <w:szCs w:val="27"/>
        </w:rPr>
        <w:t>е 2 раз за смену.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190. Скирды (стога), навесы и штабеля грубых кормов размещаются (за исключением размещения на приусадебных участках):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расстоянии не менее 15 метров до оси линий электропередачи, связи, в том числе временных кабелей;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расстоянии</w:t>
      </w:r>
      <w:r>
        <w:rPr>
          <w:color w:val="333333"/>
          <w:sz w:val="27"/>
          <w:szCs w:val="27"/>
        </w:rPr>
        <w:t xml:space="preserve"> не менее 50 метров до зданий, сооружений и лесных насаждений;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191. Площадки для размещения скирд (стогов), а </w:t>
      </w:r>
      <w:r>
        <w:rPr>
          <w:color w:val="333333"/>
          <w:sz w:val="27"/>
          <w:szCs w:val="27"/>
        </w:rPr>
        <w:t>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</w:t>
      </w:r>
      <w:r>
        <w:rPr>
          <w:color w:val="333333"/>
          <w:sz w:val="27"/>
          <w:szCs w:val="27"/>
        </w:rPr>
        <w:t>ога) - не менее 5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Противопожарные расстояния между отдельными штабелями, навесами и скирдами (стогами) должны быть не</w:t>
      </w:r>
      <w:r>
        <w:rPr>
          <w:color w:val="333333"/>
          <w:sz w:val="27"/>
          <w:szCs w:val="27"/>
        </w:rPr>
        <w:t xml:space="preserve">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 не менее 30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Противопожарные расстояния между кварталами скирд и штабеле</w:t>
      </w:r>
      <w:r>
        <w:rPr>
          <w:color w:val="333333"/>
          <w:sz w:val="27"/>
          <w:szCs w:val="27"/>
        </w:rPr>
        <w:t>й (в квартале допускается размещение не более 20 единиц) должны быть не менее 100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 мет</w:t>
      </w:r>
      <w:r>
        <w:rPr>
          <w:color w:val="333333"/>
          <w:sz w:val="27"/>
          <w:szCs w:val="27"/>
        </w:rPr>
        <w:t>ров, а до открытых складов грубых кормов - не менее 150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192. 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193. Р</w:t>
      </w:r>
      <w:r>
        <w:rPr>
          <w:color w:val="333333"/>
          <w:sz w:val="27"/>
          <w:szCs w:val="27"/>
        </w:rPr>
        <w:t>асходный топливный бак следует устанавливать вне помещения агрегата.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194. 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 килограммов и перв</w:t>
      </w:r>
      <w:r>
        <w:rPr>
          <w:color w:val="333333"/>
          <w:sz w:val="27"/>
          <w:szCs w:val="27"/>
        </w:rPr>
        <w:t>ый полученный после ликвидации пожара продукт в количестве не менее 200 килограммов.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продукты необходимо складировать отдельно и не менее 48 часов осуществлять контроль за их температурным состоянием.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195. Приготовленную и затаренную в мешки муку</w:t>
      </w:r>
      <w:r>
        <w:rPr>
          <w:color w:val="333333"/>
          <w:sz w:val="27"/>
          <w:szCs w:val="27"/>
        </w:rPr>
        <w:t xml:space="preserve"> необходимо выдерживать под навесом не менее 48 часов для снижения ее температуры.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</w:t>
      </w:r>
      <w:r>
        <w:rPr>
          <w:color w:val="333333"/>
          <w:sz w:val="27"/>
          <w:szCs w:val="27"/>
        </w:rPr>
        <w:t>гих веществ и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Попадание влаги в помещение склада не допускается. Запрещается хранить муку навалом.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Мешки с мукой должны складываться в штабели высотой не более 2 метров по 2 в ряду. Проходы между рядами должны быть шириной не менее 1 метра, а в</w:t>
      </w:r>
      <w:r>
        <w:rPr>
          <w:color w:val="333333"/>
          <w:sz w:val="27"/>
          <w:szCs w:val="27"/>
        </w:rPr>
        <w:t>доль стен - 0,8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196. Помещения для обработки льна, конопли и других технических культур (далее - технические культуры) изолируются от машинного отделения.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Выпускные трубы двигателей внутреннего сгорания, установленные в машинном отделении, следует о</w:t>
      </w:r>
      <w:r>
        <w:rPr>
          <w:color w:val="333333"/>
          <w:sz w:val="27"/>
          <w:szCs w:val="27"/>
        </w:rPr>
        <w:t>борудовать искрогасителями, за исключением случаев применения системы нейтрализации отработавших газов. На выводе выпускных труб через конструкции из горючих материалов должна устраиваться противопожарная разделка.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197. Хранение сырья технических культур п</w:t>
      </w:r>
      <w:r>
        <w:rPr>
          <w:color w:val="333333"/>
          <w:sz w:val="27"/>
          <w:szCs w:val="27"/>
        </w:rPr>
        <w:t>роизводится в стогах, шохах (под навесами), закрытых складах, а волокна и пакли - только в закрытых складах.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198. При первичной обработке технических культур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хранение и обмолот льна на территории ферм, ремонтных мастерских, гаражей и др.;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</w:t>
      </w:r>
      <w:r>
        <w:rPr>
          <w:color w:val="333333"/>
          <w:sz w:val="27"/>
          <w:szCs w:val="27"/>
        </w:rPr>
        <w:t>) въезд автомашин, тракторов в производственные помещения, склады готовой продукции и шохи. Машины должны останавливаться на расстоянии не менее 5 метров, а тракторы - не менее 10 метров от указанных зданий, скирд и шох;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устройство печного отопления в м</w:t>
      </w:r>
      <w:r>
        <w:rPr>
          <w:color w:val="333333"/>
          <w:sz w:val="27"/>
          <w:szCs w:val="27"/>
        </w:rPr>
        <w:t>яльно-трепальном цехе.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199. 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отработавших газов.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Транспортные средства при подъезде к скирдам (шохам), штабелям и навесам, где хранятся грубые корма и волокнистые материалы, должны быть обращены стороной, противоположной направлению выхода отработавших газов из выпускных систем двигателей, иметь исправны</w:t>
      </w:r>
      <w:r>
        <w:rPr>
          <w:color w:val="333333"/>
          <w:sz w:val="27"/>
          <w:szCs w:val="27"/>
        </w:rPr>
        <w:t>е искрогасители, за исключением случаев применения системы нейтрализации отработавших газов, и останавливаться от скирд (шох) на расстоянии не менее 3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 время погрузки грубых кормов и волокнистых материалов в кузов автомобиля двигатель его должен </w:t>
      </w:r>
      <w:r>
        <w:rPr>
          <w:color w:val="333333"/>
          <w:sz w:val="27"/>
          <w:szCs w:val="27"/>
        </w:rPr>
        <w:t>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200. Естественная сушка тресты должна проводиться на специально отведенных участках.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Искусств</w:t>
      </w:r>
      <w:r>
        <w:rPr>
          <w:color w:val="333333"/>
          <w:sz w:val="27"/>
          <w:szCs w:val="27"/>
        </w:rPr>
        <w:t>енную сушку тресты необходимо проводить только в специальных сушилках, ригах (овинах).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сушилках и ригах (овинах) устройство н</w:t>
      </w:r>
      <w:r>
        <w:rPr>
          <w:color w:val="333333"/>
          <w:sz w:val="27"/>
          <w:szCs w:val="27"/>
        </w:rPr>
        <w:t>ад печью колосников для укладки льна не разрешается. Расстояние от печи до конструкций из горючих материалов должно составлять не менее 1 метра. Колосники со стороны печи должны иметь ограждение, выполненное из негорючих материалов, высотой до перекрытия.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сушилках и ригах (овинах) следует соблюдать следующие требования: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температура теплоносителя при сушке тресты должна быть не более 80 градусов Цельсия, а при сушке головок - не более 50 градусов Цельсия;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вентилятор следует включать не ранее чем через 1 ча</w:t>
      </w:r>
      <w:r>
        <w:rPr>
          <w:color w:val="333333"/>
          <w:sz w:val="27"/>
          <w:szCs w:val="27"/>
        </w:rPr>
        <w:t>с после начала топки;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 дней работы сушилки;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очистку лотков и суш</w:t>
      </w:r>
      <w:r>
        <w:rPr>
          <w:color w:val="333333"/>
          <w:sz w:val="27"/>
          <w:szCs w:val="27"/>
        </w:rPr>
        <w:t>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загрузки тресты в ригу необходимо убрать опавшие и свис</w:t>
      </w:r>
      <w:r>
        <w:rPr>
          <w:color w:val="333333"/>
          <w:sz w:val="27"/>
          <w:szCs w:val="27"/>
        </w:rPr>
        <w:t>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201. Помещение мяльно-трепального агрегата должно иметь вытяжную вентиляцию, а трепальные агрегаты оборудуются зонтами. Агр</w:t>
      </w:r>
      <w:r>
        <w:rPr>
          <w:color w:val="333333"/>
          <w:sz w:val="27"/>
          <w:szCs w:val="27"/>
        </w:rPr>
        <w:t>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202. К задвижкам (шиберам), устанавливаемым перед и после вентиляторов вентиляционных труб, обеспечивается свободный доступ.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203. Количеств</w:t>
      </w:r>
      <w:r>
        <w:rPr>
          <w:color w:val="333333"/>
          <w:sz w:val="27"/>
          <w:szCs w:val="27"/>
        </w:rPr>
        <w:t>о тресты, находящейся в производственном помещении, не должно превышать сменную потребность. Запрещается складировать тресту в штабели ближе 3 метров от машин и агрегатов.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Готовую продукцию из помещений следует убирать на склад не реже 2 раз в смену.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204. </w:t>
      </w:r>
      <w:r>
        <w:rPr>
          <w:color w:val="333333"/>
          <w:sz w:val="27"/>
          <w:szCs w:val="27"/>
        </w:rPr>
        <w:t>Ежедневно по окончании рабочего дня помещение мяльно-трепального цеха должно тщательно убираться 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205. В сушилках табака стел</w:t>
      </w:r>
      <w:r>
        <w:rPr>
          <w:color w:val="333333"/>
          <w:sz w:val="27"/>
          <w:szCs w:val="27"/>
        </w:rPr>
        <w:t>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Объекты транспорта и транспортной инфраструктуры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206. Руководитель организации </w:t>
      </w:r>
      <w:r>
        <w:rPr>
          <w:color w:val="333333"/>
          <w:sz w:val="27"/>
          <w:szCs w:val="27"/>
        </w:rPr>
        <w:t>обеспечивает выполнение требований пожарной безопасности при эксплуатации железнодорожного подвижного состава в части надлежащей эксплуатации, ремонта и технического обслуживания систем противопожарной защиты, предусмотренных техническим регламентом Таможе</w:t>
      </w:r>
      <w:r>
        <w:rPr>
          <w:color w:val="333333"/>
          <w:sz w:val="27"/>
          <w:szCs w:val="27"/>
        </w:rPr>
        <w:t>нного союза "О безопасности железнодорожного подвижного состава" (ТР ТС 001/2011), техническим регламентом Таможенного союза "О безопасности высокоскоростного железнодорожного транспорта" (ТР ТС 002/2011) и техническим регламентом Таможенного союза "О безо</w:t>
      </w:r>
      <w:r>
        <w:rPr>
          <w:color w:val="333333"/>
          <w:sz w:val="27"/>
          <w:szCs w:val="27"/>
        </w:rPr>
        <w:t>пасности инфраструктуры железнодорожного транспорта" (ТР ТС 003/2011).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207. На объектах транспортной инфраструктуры, предусмотренных положениями Федерального закона </w:t>
      </w:r>
      <w:r>
        <w:rPr>
          <w:rStyle w:val="cmd"/>
          <w:color w:val="333333"/>
          <w:sz w:val="27"/>
          <w:szCs w:val="27"/>
        </w:rPr>
        <w:t>"О транспортной безопасности"</w:t>
      </w:r>
      <w:r>
        <w:rPr>
          <w:color w:val="333333"/>
          <w:sz w:val="27"/>
          <w:szCs w:val="27"/>
        </w:rPr>
        <w:t xml:space="preserve">, руководитель организации в отношении помещений для хранения </w:t>
      </w:r>
      <w:r>
        <w:rPr>
          <w:color w:val="333333"/>
          <w:sz w:val="27"/>
          <w:szCs w:val="27"/>
        </w:rPr>
        <w:t>(стоянки) транспорта в количестве более 25 единиц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</w:t>
      </w:r>
      <w:r>
        <w:rPr>
          <w:color w:val="333333"/>
          <w:sz w:val="27"/>
          <w:szCs w:val="27"/>
        </w:rPr>
        <w:t>дств (кроме индивидуальных) буксирными тросами и штангами из расчета 1 трос (штанга) на 10 единиц техники.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208. Переезды и переходы через внутриобъектовые железнодорожные пути должны быть свободны для проезда пожарных автомобилей. Переездов через пути долж</w:t>
      </w:r>
      <w:r>
        <w:rPr>
          <w:color w:val="333333"/>
          <w:sz w:val="27"/>
          <w:szCs w:val="27"/>
        </w:rPr>
        <w:t>но быть не менее 2 штук.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209. В помещениях, под навесами и на открытых площадках для хранения (стоянки) транспорта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устанавливать транспортные средства в количестве, превышающем количество, предусмотренное в проектной документации на такой объе</w:t>
      </w:r>
      <w:r>
        <w:rPr>
          <w:color w:val="333333"/>
          <w:sz w:val="27"/>
          <w:szCs w:val="27"/>
        </w:rPr>
        <w:t>кт защиты, нарушать план их расстановки, уменьшать расстояние между автомобилями;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загромождать выездные ворота и проезды;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оставлять транспортные средства с открытыми горловинами топливных баков, а также при налич</w:t>
      </w:r>
      <w:r>
        <w:rPr>
          <w:color w:val="333333"/>
          <w:sz w:val="27"/>
          <w:szCs w:val="27"/>
        </w:rPr>
        <w:t>ии утечки топлива и масла;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заправлять горючим и сливать из транспортных средств топливо;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хранить тару из-под горючего, а также горючее и масла;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подзаряжать аккумуляторы непосредственно на транспортных средствах, за исключением тяговых аккумуляторных батаре</w:t>
      </w:r>
      <w:r>
        <w:rPr>
          <w:color w:val="333333"/>
          <w:sz w:val="27"/>
          <w:szCs w:val="27"/>
        </w:rPr>
        <w:t>й электромобилей и подзаряжаемых гибридных автомобилей, не выделяющих при зарядке и эксплуатации горючие газы;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подогревать двигатели открытым огнем, пользоваться открытыми источниками огня для освещения.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Транспортные средства, предназначенные для перевозки</w:t>
      </w:r>
      <w:r>
        <w:rPr>
          <w:color w:val="333333"/>
          <w:sz w:val="27"/>
          <w:szCs w:val="27"/>
        </w:rPr>
        <w:t xml:space="preserve"> легковоспламеняющихся и горючих жидкостей, а также горючих газов, должны размещаться обособленно от других транспортных средств.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210. Руководитель организации обеспечивает наличие на каждой станции метрополитена оперативного плана пожаротушения, инструкци</w:t>
      </w:r>
      <w:r>
        <w:rPr>
          <w:color w:val="333333"/>
          <w:sz w:val="27"/>
          <w:szCs w:val="27"/>
        </w:rPr>
        <w:t>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документы должны находиться в помещении дежурного по станции</w:t>
      </w:r>
      <w:r>
        <w:rPr>
          <w:color w:val="333333"/>
          <w:sz w:val="27"/>
          <w:szCs w:val="27"/>
        </w:rPr>
        <w:t>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211. Места примыкания действующих тоннелей и станций метро к строящимся и реконструируемым объектам защиты</w:t>
      </w:r>
      <w:r>
        <w:rPr>
          <w:color w:val="333333"/>
          <w:sz w:val="27"/>
          <w:szCs w:val="27"/>
        </w:rPr>
        <w:t xml:space="preserve">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212. Шкафы для одежды с</w:t>
      </w:r>
      <w:r>
        <w:rPr>
          <w:color w:val="333333"/>
          <w:sz w:val="27"/>
          <w:szCs w:val="27"/>
        </w:rPr>
        <w:t>отрудников метрополитена, устанавливаемые в подземном пространстве метрополитена, выполняются из негорючих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213. В подземных сооружениях станции допускается хранение в специально отведенном месте не более 2 газовых баллонов емкостью не более 5 л</w:t>
      </w:r>
      <w:r>
        <w:rPr>
          <w:color w:val="333333"/>
          <w:sz w:val="27"/>
          <w:szCs w:val="27"/>
        </w:rPr>
        <w:t>итров каждый.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214. Плановые огневые работы в подземных сооружениях метрополитена проводятся только в ночное время после снятия напряжения в электрической сети.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215. Доставка горюче-смазочных материалов для выполнения технологических работ в тоннеле (тоннел</w:t>
      </w:r>
      <w:r>
        <w:rPr>
          <w:color w:val="333333"/>
          <w:sz w:val="27"/>
          <w:szCs w:val="27"/>
        </w:rPr>
        <w:t>ях) должна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Транспорт, приспособленный для перевозки горюче-смазочных материалов в тоннеля</w:t>
      </w:r>
      <w:r>
        <w:rPr>
          <w:color w:val="333333"/>
          <w:sz w:val="27"/>
          <w:szCs w:val="27"/>
        </w:rPr>
        <w:t>х, оснащается не менее чем 2 огнетушителями с минимальным рангом тушения модельного очага 55B.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216. 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</w:t>
      </w:r>
      <w:r>
        <w:rPr>
          <w:color w:val="333333"/>
          <w:sz w:val="27"/>
          <w:szCs w:val="27"/>
        </w:rPr>
        <w:t>спетчерской сигнализации должны находиться ключи, промаркированные в соответствии с нумерацией помещений.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217. При проведении ремонтных работ в подземном пространстве метрополитена применяются металлические леса.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218. В действующих тоннелях запрещается про</w:t>
      </w:r>
      <w:r>
        <w:rPr>
          <w:color w:val="333333"/>
          <w:sz w:val="27"/>
          <w:szCs w:val="27"/>
        </w:rPr>
        <w:t>водить работы с газогенераторами, а также разогревать битум.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219. 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220. Покраску кабельных линий в тоннелях следует ос</w:t>
      </w:r>
      <w:r>
        <w:rPr>
          <w:color w:val="333333"/>
          <w:sz w:val="27"/>
          <w:szCs w:val="27"/>
        </w:rPr>
        <w:t>уществлять только в ночное время.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221. Вагоны электропоездов оборудуются исправным устройством связи "пассажир - машинист" и огнетушителями с минимальным рангом тушения модельного очага 2A, 21B, E и покрывал для изоляции очага возгорания в количестве не ме</w:t>
      </w:r>
      <w:r>
        <w:rPr>
          <w:color w:val="333333"/>
          <w:sz w:val="27"/>
          <w:szCs w:val="27"/>
        </w:rPr>
        <w:t>нее 2 огнетушителей и 2 покрывал. Место установки огнетушителей и покрывал для изоляции очага возгорания обозначается соответствующими указательными знаками.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222. Электропечи, устанавливаемые в кабинах машинистов, должны надежно крепиться и иметь аппарат з</w:t>
      </w:r>
      <w:r>
        <w:rPr>
          <w:color w:val="333333"/>
          <w:sz w:val="27"/>
          <w:szCs w:val="27"/>
        </w:rPr>
        <w:t>ащиты от короткого замыкания. На печах и вблизи от них не допускается размещение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223. Торговые киоски допускается устанавливать только в наземных вестибюлях станций метрополитена и в подземных уличных переходах. Торговые киоски должны б</w:t>
      </w:r>
      <w:r>
        <w:rPr>
          <w:color w:val="333333"/>
          <w:sz w:val="27"/>
          <w:szCs w:val="27"/>
        </w:rPr>
        <w:t>ыть изготовлены из негорючих материалов и размещаться с таким расчетом, чтобы они не препятствовали проходу пассажиров и не снижали ширины пути эвакуации, установленной требованиями пожарной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отопления киосков должны применяться масляные э</w:t>
      </w:r>
      <w:r>
        <w:rPr>
          <w:color w:val="333333"/>
          <w:sz w:val="27"/>
          <w:szCs w:val="27"/>
        </w:rPr>
        <w:t>лектрорадиаторы или электрообогреватели конвективного типа.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Киоски оснащаются автоматической 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</w:t>
      </w:r>
      <w:r>
        <w:rPr>
          <w:color w:val="333333"/>
          <w:sz w:val="27"/>
          <w:szCs w:val="27"/>
        </w:rPr>
        <w:t>остными автономными установками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киосках, установленных в вестибюлях станций метрополитена,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</w:t>
      </w:r>
      <w:r>
        <w:rPr>
          <w:color w:val="333333"/>
          <w:sz w:val="27"/>
          <w:szCs w:val="27"/>
        </w:rPr>
        <w:t xml:space="preserve"> изделиями и другими огнеопасными материалами;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товара в размере более суточной потребности, упаковочного материала, торгового инвентаря и тары.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224. В локомотивных депо и базах запаса локомотивов (паровозов)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ставить в депо паровозы с действующими топками, а также растапливать их в стойлах за пределами вытяжных зонтов;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чистить топки и зольники в стойлах депо в неустановленных местах;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устанавливать подвижной состав с легковоспламеняющимися и горючими жидко</w:t>
      </w:r>
      <w:r>
        <w:rPr>
          <w:color w:val="333333"/>
          <w:sz w:val="27"/>
          <w:szCs w:val="27"/>
        </w:rPr>
        <w:t>стями, горючими газами, опасными и другими горючими грузами на расстоянии менее 50 метров от установленного места чистки топки паровоза;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ставить в стойла депо цистерны с легковоспламеняющимися и горючими жидкостями, а также порожние цистерны из-под указ</w:t>
      </w:r>
      <w:r>
        <w:rPr>
          <w:color w:val="333333"/>
          <w:sz w:val="27"/>
          <w:szCs w:val="27"/>
        </w:rPr>
        <w:t>анных жидкостей без их предварительной пропарки.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225. В шлакоуборочных канавах и местах чистки топок шлак и изгарь должны заливаться водой и регулярно убираться.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226. На объектах защиты, относящихся к железнодорожному транспорту, запрещается эксплуатироват</w:t>
      </w:r>
      <w:r>
        <w:rPr>
          <w:color w:val="333333"/>
          <w:sz w:val="27"/>
          <w:szCs w:val="27"/>
        </w:rPr>
        <w:t>ь: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площадки, отводимые под промывочно-пропарочные станции (пункты), не отвечающие требованиям типового технологического процесса станций;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участки территории, на которых производится обработка цистерн, без твердого покрытия, не допускающего проникнове</w:t>
      </w:r>
      <w:r>
        <w:rPr>
          <w:color w:val="333333"/>
          <w:sz w:val="27"/>
          <w:szCs w:val="27"/>
        </w:rPr>
        <w:t>ния нефтепродуктов в грунт.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227. При обработке на промывочно-пропарочных станциях (пунктах):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подача цистерн к месту их обработки проводится только тепловозами (мотовозами), оборудованными искрогасителями. При подаче цистерн устанавливается прикрытие не </w:t>
      </w:r>
      <w:r>
        <w:rPr>
          <w:color w:val="333333"/>
          <w:sz w:val="27"/>
          <w:szCs w:val="27"/>
        </w:rPr>
        <w:t>менее чем из 2 4-осных вагонов. Приближение тепловозов к местам очистки ближе 20 метров не допускается, что должно обозначаться сигналом, запрещающим дальнейшее движение;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сливные приборы, крышки колпаков и загрузочные люки цистерн закрываются;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обрабо</w:t>
      </w:r>
      <w:r>
        <w:rPr>
          <w:color w:val="333333"/>
          <w:sz w:val="27"/>
          <w:szCs w:val="27"/>
        </w:rPr>
        <w:t>танные цистерны оборудуются исправной запорной арматурой.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228. 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Люки и приямки на от</w:t>
      </w:r>
      <w:r>
        <w:rPr>
          <w:color w:val="333333"/>
          <w:sz w:val="27"/>
          <w:szCs w:val="27"/>
        </w:rPr>
        <w:t>стойниках и трубопроводах должны быть постоянно закрыты крышками.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заправке клапанов используются только аккумуляторные фонари и искробезопасный инструмент.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229. Запрещается эксплуатировать без заземления резервуары, трубопроводы, эстакады, цистерны под</w:t>
      </w:r>
      <w:r>
        <w:rPr>
          <w:color w:val="333333"/>
          <w:sz w:val="27"/>
          <w:szCs w:val="27"/>
        </w:rPr>
        <w:t xml:space="preserve"> сливом и сливоналивные железнодорожные пути.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230. Металлические переносные и передвижные лестницы оборудуются медными крючками и резиновыми подушками под стыками.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231. Внутри котлов и цистерн допускается освещение только аккумуляторными фонарями во взрыво</w:t>
      </w:r>
      <w:r>
        <w:rPr>
          <w:color w:val="333333"/>
          <w:sz w:val="27"/>
          <w:szCs w:val="27"/>
        </w:rPr>
        <w:t>защищенном исполнении. Включать и выключать фонарь следует вне цистерн.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232. Эстакады и площадки необходимо очищать от остатков нефтепродуктов не реже 1 раза в смену.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233. На территории промывочно-пропарочных станций (пунктов)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пользоваться </w:t>
      </w:r>
      <w:r>
        <w:rPr>
          <w:color w:val="333333"/>
          <w:sz w:val="27"/>
          <w:szCs w:val="27"/>
        </w:rPr>
        <w:t>при работе внутри котла цистерны обувью, подбитой стальными пластинами или гвоздями;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сливать остатки легковоспламеняющейся и (или) горючей жидкости вместе с водой и конденсатом в общую канализационную сеть, открытые канавы, кюветы, под откос и др.;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</w:t>
      </w:r>
      <w:r>
        <w:rPr>
          <w:color w:val="333333"/>
          <w:sz w:val="27"/>
          <w:szCs w:val="27"/>
        </w:rPr>
        <w:t>рименять для спуска людей в цистерну переносные стальные лестницы, а также деревянные лестницы, обитые сталью;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оставлять обтирочные материалы внутри осматриваемых цистерн и на их наружных частях;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осуществлять въезд локомотивов в депо очистки и под эс</w:t>
      </w:r>
      <w:r>
        <w:rPr>
          <w:color w:val="333333"/>
          <w:sz w:val="27"/>
          <w:szCs w:val="27"/>
        </w:rPr>
        <w:t>такады.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234. 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</w:t>
      </w:r>
      <w:r>
        <w:rPr>
          <w:color w:val="333333"/>
          <w:sz w:val="27"/>
          <w:szCs w:val="27"/>
        </w:rPr>
        <w:t>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полосах отвода и охранных зонах дорог, а</w:t>
      </w:r>
      <w:r>
        <w:rPr>
          <w:color w:val="333333"/>
          <w:sz w:val="27"/>
          <w:szCs w:val="27"/>
        </w:rPr>
        <w:t xml:space="preserve">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235. Разлитые на железн</w:t>
      </w:r>
      <w:r>
        <w:rPr>
          <w:color w:val="333333"/>
          <w:sz w:val="27"/>
          <w:szCs w:val="27"/>
        </w:rPr>
        <w:t>одорожных путях легковоспламеняющиеся и горючие жидкости должны засыпаться песком, землей и удаляться.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236. Шпалы и брусья при временном хранении на перегонах, станциях и звеносборочных базах укладываются в штабели.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Штабели шпал и брусьев могут укладываться параллельно пути на расстоянии не менее 30 метров от объектов защ</w:t>
      </w:r>
      <w:r>
        <w:rPr>
          <w:color w:val="333333"/>
          <w:sz w:val="27"/>
          <w:szCs w:val="27"/>
        </w:rPr>
        <w:t>иты, 10 метров от путей организованного движения поездов, 6 метров от других путей и не менее полуторной высоты опоры от оси линий электропередачи и связи. Расстояние между штабелями шпал должно быть не менее 1 метра, а между каждой парой штабелей не менее</w:t>
      </w:r>
      <w:r>
        <w:rPr>
          <w:color w:val="333333"/>
          <w:sz w:val="27"/>
          <w:szCs w:val="27"/>
        </w:rPr>
        <w:t xml:space="preserve"> 20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237. Запрещается складирование сена, соломы и дров: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расстоянии менее 50 метров от мостов, путепроводов, путевых сооружений и путей организованного движения поездов, а также от лесных насаждений;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расстоянии менее 15 метров от оси лин</w:t>
      </w:r>
      <w:r>
        <w:rPr>
          <w:color w:val="333333"/>
          <w:sz w:val="27"/>
          <w:szCs w:val="27"/>
        </w:rPr>
        <w:t>ий связи;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пределах охранных зон воздушных линий электропередачи.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238. 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</w:t>
      </w:r>
      <w:r>
        <w:rPr>
          <w:color w:val="333333"/>
          <w:sz w:val="27"/>
          <w:szCs w:val="27"/>
        </w:rPr>
        <w:t>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239. Сжигание порубочных остатков и горючих материалов на земельных участках в границах полос отвод</w:t>
      </w:r>
      <w:r>
        <w:rPr>
          <w:color w:val="333333"/>
          <w:sz w:val="27"/>
          <w:szCs w:val="27"/>
        </w:rPr>
        <w:t>а и охранных зон железных дорог (за исключением участков, находящихся на торфяных почвах, в пределах населенных пунктов, на участках, граничащих с особыми природными зонами) может производиться владельцем железнодорожных путей в безветренную погоду при усл</w:t>
      </w:r>
      <w:r>
        <w:rPr>
          <w:color w:val="333333"/>
          <w:sz w:val="27"/>
          <w:szCs w:val="27"/>
        </w:rPr>
        <w:t xml:space="preserve">овии, что: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районе сжигания установился устойчивый снежный покров толщиной не менее 5 сантиметров, весь процесс сжигания осуществляется под контролем представителей владельца железнодорожных путей;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участок для сжигания находится на расстоянии не ме</w:t>
      </w:r>
      <w:r>
        <w:rPr>
          <w:color w:val="333333"/>
          <w:sz w:val="27"/>
          <w:szCs w:val="27"/>
        </w:rPr>
        <w:t>нее 10 метров от леса, объектов железнодорожного транспорта;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участок для сжигания отделен противопожарной минерализованной полосой шириной не менее 1,4 метра;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территория вокруг участка для сжигания очищена в радиусе не менее 15 метров от сухостойных </w:t>
      </w:r>
      <w:r>
        <w:rPr>
          <w:color w:val="333333"/>
          <w:sz w:val="27"/>
          <w:szCs w:val="27"/>
        </w:rPr>
        <w:t>деревьев, валежника, порубочных остатков, других горючих материалов, на территории, включающей участок для сжигания, не действует особый противопожарный режим.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240. На территории лесных насаждений мосты должны окаймляться минерализованной полосой шириной н</w:t>
      </w:r>
      <w:r>
        <w:rPr>
          <w:color w:val="333333"/>
          <w:sz w:val="27"/>
          <w:szCs w:val="27"/>
        </w:rPr>
        <w:t>е менее 1,4 метра по внешнему периметру полосы отвода.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Земляные участки под мостами в радиусе 50 метров должны быть очищены от сухой травы, кустарника, валежника, мусора и других 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всех мостах и путепроводах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устраивать под</w:t>
      </w:r>
      <w:r>
        <w:rPr>
          <w:color w:val="333333"/>
          <w:sz w:val="27"/>
          <w:szCs w:val="27"/>
        </w:rPr>
        <w:t xml:space="preserve"> ними места стоянки для судов, плотов, барж и лодок;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проводить заправку керосиновых фонарей и баков бензомоторных агрегатов;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содержать пролетные строения и другие конструкции не очищенными от нефтепродуктов;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производить под мостами выжигание сухой травы, а</w:t>
      </w:r>
      <w:r>
        <w:rPr>
          <w:color w:val="333333"/>
          <w:sz w:val="27"/>
          <w:szCs w:val="27"/>
        </w:rPr>
        <w:t xml:space="preserve"> также сжигание кустарника и другого горючего материала;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производить огневые работы без разрешения руководителя организации.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241. Руководитель организации обеспечивает наличие в местах расположения путевых машинных станций (при отсутствии искусственных и е</w:t>
      </w:r>
      <w:r>
        <w:rPr>
          <w:color w:val="333333"/>
          <w:sz w:val="27"/>
          <w:szCs w:val="27"/>
        </w:rPr>
        <w:t>стественных источников водоснабжения) запаса воды для нужд пожаротушения из расчета 50 куб. метров на 20 вагонов.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242. Каждое передвижное формирование железнодорожного транспорта должно иметь телефонную связь с ближайшей железнодорожной станцией для вызова</w:t>
      </w:r>
      <w:r>
        <w:rPr>
          <w:color w:val="333333"/>
          <w:sz w:val="27"/>
          <w:szCs w:val="27"/>
        </w:rPr>
        <w:t xml:space="preserve"> пожарной охраны. В пунктах стоянки вагонов путевых машинных станций устанавливается сигнал оповещения о пожаре.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243. Пассажирские вагоны, локомотивы и моторвагонный подвижной состав обеспечиваются средствами индивидуальной защиты органов дыхания и зрения </w:t>
      </w:r>
      <w:r>
        <w:rPr>
          <w:color w:val="333333"/>
          <w:sz w:val="27"/>
          <w:szCs w:val="27"/>
        </w:rPr>
        <w:t>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Транспортирование пожаровзрывоопасных и пожароопасных веществ и матер</w:t>
      </w:r>
      <w:r>
        <w:rPr>
          <w:color w:val="333333"/>
          <w:sz w:val="27"/>
          <w:szCs w:val="27"/>
        </w:rPr>
        <w:t>иалов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244. 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эксплуат</w:t>
      </w:r>
      <w:r>
        <w:rPr>
          <w:color w:val="333333"/>
          <w:sz w:val="27"/>
          <w:szCs w:val="27"/>
        </w:rPr>
        <w:t>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искрогасителями, за исключением сл</w:t>
      </w:r>
      <w:r>
        <w:rPr>
          <w:color w:val="333333"/>
          <w:sz w:val="27"/>
          <w:szCs w:val="27"/>
        </w:rPr>
        <w:t>учаев применения системы нейтрализации отработавших газов.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245. </w:t>
      </w:r>
      <w:r>
        <w:rPr>
          <w:color w:val="333333"/>
          <w:sz w:val="27"/>
          <w:szCs w:val="27"/>
        </w:rPr>
        <w:t>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 и могут воспламеняться при взаимодействии с воздухом и влагой, а также веществ и ма</w:t>
      </w:r>
      <w:r>
        <w:rPr>
          <w:color w:val="333333"/>
          <w:sz w:val="27"/>
          <w:szCs w:val="27"/>
        </w:rPr>
        <w:t>териалов, обладающих окисляющими свойствами, должна быть герметичной.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негорючи</w:t>
      </w:r>
      <w:r>
        <w:rPr>
          <w:color w:val="333333"/>
          <w:sz w:val="27"/>
          <w:szCs w:val="27"/>
        </w:rPr>
        <w:t>ми прокладочными и впитывающими материалами, исключающими разгерметизацию тары.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246. Запрещается погрузка в один вагон или контейнер пожаровзрывоопасных веществ и материалов, не разрешенных к совместной перевозке.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Ящики с кислотами при их погрузке в вагоны</w:t>
      </w:r>
      <w:r>
        <w:rPr>
          <w:color w:val="333333"/>
          <w:sz w:val="27"/>
          <w:szCs w:val="27"/>
        </w:rPr>
        <w:t xml:space="preserve"> ставятся в противоположную сторону от ящиков с легковоспламеняющимися и горючими жидкостями.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247. 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</w:t>
      </w:r>
      <w:r>
        <w:rPr>
          <w:color w:val="333333"/>
          <w:sz w:val="27"/>
          <w:szCs w:val="27"/>
        </w:rPr>
        <w:t>жна обеспечивать постоянное и эффективное удаление пыли из-под укрытий.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248. 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Пуск транспортеров и пневмотранс</w:t>
      </w:r>
      <w:r>
        <w:rPr>
          <w:color w:val="333333"/>
          <w:sz w:val="27"/>
          <w:szCs w:val="27"/>
        </w:rPr>
        <w:t>портных устройств производится после проверки их работы на холостом ходу, отсутствия в них посторонних предметов, наличия смазки в подшипниках и исправности всех устройств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249. Автоблокировка электродвигателей технологического оборудования с электр</w:t>
      </w:r>
      <w:r>
        <w:rPr>
          <w:color w:val="333333"/>
          <w:sz w:val="27"/>
          <w:szCs w:val="27"/>
        </w:rPr>
        <w:t>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250. Запрещается эксплуатация неисправных винтовых транспортеров </w:t>
      </w:r>
      <w:r>
        <w:rPr>
          <w:color w:val="333333"/>
          <w:sz w:val="27"/>
          <w:szCs w:val="27"/>
        </w:rPr>
        <w:t>и норий (в том числе при отсутствии зазора между винтом и стенкой желоба, трении лент и задевании ковшей о стенки желоба).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Ролики транспортеров и натяжные барабаны должны свободно вращаться. Не допускается буксование ленты, а также смазывание приводных бар</w:t>
      </w:r>
      <w:r>
        <w:rPr>
          <w:color w:val="333333"/>
          <w:sz w:val="27"/>
          <w:szCs w:val="27"/>
        </w:rPr>
        <w:t>абанов битумом, канифолью и другими горючими материалами.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251. 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</w:t>
      </w:r>
      <w:r>
        <w:rPr>
          <w:color w:val="333333"/>
          <w:sz w:val="27"/>
          <w:szCs w:val="27"/>
        </w:rPr>
        <w:t>терах должны устанавливаться на каждом этаже около лестничной клетки и находиться в исправном состоянии.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252. Запрещается эксплуатировать аспирационные линии и линии транспортировки измельченных материалов с отключенными или неисправными системами противоп</w:t>
      </w:r>
      <w:r>
        <w:rPr>
          <w:color w:val="333333"/>
          <w:sz w:val="27"/>
          <w:szCs w:val="27"/>
        </w:rPr>
        <w:t>ожарной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253. 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254. Руководитель организации обеспечивает места погру</w:t>
      </w:r>
      <w:r>
        <w:rPr>
          <w:color w:val="333333"/>
          <w:sz w:val="27"/>
          <w:szCs w:val="27"/>
        </w:rPr>
        <w:t>зки и разгрузки пожаровзрывоопасных и пожароопасных веществ и материалов: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специальными приспособлениями, обеспечивающими безопасные условия проведения работ (козлы, стойки, щиты, трапы, носилки и др.). При этом для стеклянной тары должны предусматривать</w:t>
      </w:r>
      <w:r>
        <w:rPr>
          <w:color w:val="333333"/>
          <w:sz w:val="27"/>
          <w:szCs w:val="27"/>
        </w:rPr>
        <w:t>ся тележки или специальные носилки, имеющие соответствующие установочные места. Допускается переносить стеклянную тару в исправных корзинах с ручками, обеспечивающими возможность перемещения их 2 работниками;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первичными средствами пожаротушения;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испр</w:t>
      </w:r>
      <w:r>
        <w:rPr>
          <w:color w:val="333333"/>
          <w:sz w:val="27"/>
          <w:szCs w:val="27"/>
        </w:rPr>
        <w:t>авным стационарным или временным электрическим освещением во взрывозащищенном исполнении.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255. 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256. Транспортны</w:t>
      </w:r>
      <w:r>
        <w:rPr>
          <w:color w:val="333333"/>
          <w:sz w:val="27"/>
          <w:szCs w:val="27"/>
        </w:rPr>
        <w:t>е средства (вагоны, кузова, прицепы, контейнеры и др.), подаваемые под погрузку пожаровзрывоопасных и пожароопасных веществ и материалов, должны быть исправными и очищенными от посторонних веществ и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257. При обнаружении повреждений тары (упаков</w:t>
      </w:r>
      <w:r>
        <w:rPr>
          <w:color w:val="333333"/>
          <w:sz w:val="27"/>
          <w:szCs w:val="27"/>
        </w:rPr>
        <w:t>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258. При выполнении погрузочно-разгрузочных</w:t>
      </w:r>
      <w:r>
        <w:rPr>
          <w:color w:val="333333"/>
          <w:sz w:val="27"/>
          <w:szCs w:val="27"/>
        </w:rPr>
        <w:t xml:space="preserve">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производить погрузочно-разгрузочные работы с пожаровзрывоопасными и пожа</w:t>
      </w:r>
      <w:r>
        <w:rPr>
          <w:color w:val="333333"/>
          <w:sz w:val="27"/>
          <w:szCs w:val="27"/>
        </w:rPr>
        <w:t>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259. Пожаровзрывоопасные и пожароопасные вещества и материалы следует надежно </w:t>
      </w:r>
      <w:r>
        <w:rPr>
          <w:color w:val="333333"/>
          <w:sz w:val="27"/>
          <w:szCs w:val="27"/>
        </w:rPr>
        <w:t>закреплять в вагонах, контейнерах и кузовах автомобилей в целях исключения их перемещения при движении.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260. При проведении технологических операций, связанных с наполнением и сливом легковоспламеняющихся и горючих жидкостей: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люки и крышки следует откры</w:t>
      </w:r>
      <w:r>
        <w:rPr>
          <w:color w:val="333333"/>
          <w:sz w:val="27"/>
          <w:szCs w:val="27"/>
        </w:rPr>
        <w:t>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арматура, шланги, разъемные соединения, устройства з</w:t>
      </w:r>
      <w:r>
        <w:rPr>
          <w:color w:val="333333"/>
          <w:sz w:val="27"/>
          <w:szCs w:val="27"/>
        </w:rPr>
        <w:t>ащиты от статического электричества должны быть в исправном техническом состоянии.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261. 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262. По окончании разгрузки п</w:t>
      </w:r>
      <w:r>
        <w:rPr>
          <w:color w:val="333333"/>
          <w:sz w:val="27"/>
          <w:szCs w:val="27"/>
        </w:rPr>
        <w:t>ожаровзрывоопасных или пожароопасных веществ и материалов необходимо осмотреть вагон, контейнер или кузов автомобиля, тщательно собрать и удалить мусор, остатки веществ и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263. Перед каждым наливом и сливом цистерны проводится наружный осмотр пр</w:t>
      </w:r>
      <w:r>
        <w:rPr>
          <w:color w:val="333333"/>
          <w:sz w:val="27"/>
          <w:szCs w:val="27"/>
        </w:rPr>
        <w:t>исоединяемых рукавов. Рукава со сквозными повреждениями нитей корда подлежат замене.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264. </w:t>
      </w:r>
      <w:r>
        <w:rPr>
          <w:color w:val="333333"/>
          <w:sz w:val="27"/>
          <w:szCs w:val="27"/>
        </w:rPr>
        <w:t>Операции по наливу и сливу должны проводиться при заземленных трубопроводах с помощью резино-тканевых рукавов.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Сливоналивные операции со сжиженным углеводородным газом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265. При проведении сливоналивных операций запрещается оставлять цистерну прис</w:t>
      </w:r>
      <w:r>
        <w:rPr>
          <w:color w:val="333333"/>
          <w:sz w:val="27"/>
          <w:szCs w:val="27"/>
        </w:rPr>
        <w:t>оединенной к коммуникациям, когда ее налив и слив не проводят.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266. Во время налива и слива сжиженного углеводородного газа </w:t>
      </w:r>
      <w:r>
        <w:rPr>
          <w:color w:val="333333"/>
          <w:sz w:val="27"/>
          <w:szCs w:val="27"/>
        </w:rPr>
        <w:t>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проведение пожароопасных работ и курение на расстоянии менее 100 метров от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ремонтных работ на цистернах и вблизи них, а также иных работ, не связанных со сливоналивными операциями;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подъезд автомобильного и маневро</w:t>
      </w:r>
      <w:r>
        <w:rPr>
          <w:color w:val="333333"/>
          <w:sz w:val="27"/>
          <w:szCs w:val="27"/>
        </w:rPr>
        <w:t>вого железнодорожного транспорта;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нахождение на сливоналивной эстакаде посторонних лиц, не осуществляющих сливоналивные операции.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267. Руководитель организации обеспечивает наличие со стороны железнодорожного пути на подъездных путях и дорогах на участк</w:t>
      </w:r>
      <w:r>
        <w:rPr>
          <w:color w:val="333333"/>
          <w:sz w:val="27"/>
          <w:szCs w:val="27"/>
        </w:rPr>
        <w:t>е налива (слива) сигнальных знаков размером 0,4 х 0,5 метра с надписью "Стоп, проезд запрещен, производится налив (слив) цистерны".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Цистерны до начала сливоналивных операций закрепляются на рельсовом пути специальными башмаками из материала, исключающего о</w:t>
      </w:r>
      <w:r>
        <w:rPr>
          <w:color w:val="333333"/>
          <w:sz w:val="27"/>
          <w:szCs w:val="27"/>
        </w:rPr>
        <w:t>бразование искр, и заземляются.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268. Запрещается выполнять сливоналивные операции во время грозы.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269. 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</w:t>
      </w:r>
      <w:r>
        <w:rPr>
          <w:color w:val="333333"/>
          <w:sz w:val="27"/>
          <w:szCs w:val="27"/>
        </w:rPr>
        <w:t>ревышать 5 процентов объема.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270. Запрещается заполнение цистерн в следующих случаях: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истек срок заводского и деповского ремонта ходовых частей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истекли сроки профилактического или планового ремонта арматуры, технического освидетельствования</w:t>
      </w:r>
      <w:r>
        <w:rPr>
          <w:color w:val="333333"/>
          <w:sz w:val="27"/>
          <w:szCs w:val="27"/>
        </w:rPr>
        <w:t xml:space="preserve"> или гидравлического испытания котла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нет либо не читаемы установленные клеймы и надписи;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</w:t>
      </w:r>
      <w:r>
        <w:rPr>
          <w:color w:val="333333"/>
          <w:sz w:val="27"/>
          <w:szCs w:val="27"/>
        </w:rPr>
        <w:t>вреждена цилиндрическая часть котла или днища (трещины, вмятины, заметные изменения формы и др.);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цистерны заполнены продуктами, не относящимися к сжиженным углеводородным газам;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избыточное остаточное давление паров сжиженных углеводородных газов мен</w:t>
      </w:r>
      <w:r>
        <w:rPr>
          <w:color w:val="333333"/>
          <w:sz w:val="27"/>
          <w:szCs w:val="27"/>
        </w:rPr>
        <w:t>ее 0,05 МПа (для сжиженных углеводородных газов, упругость паров которых в зимнее время может быть ниже 0,05 МПа, избыточное остаточное давление устанавливается производственной инструкцией), кроме цистерн, наливаемых впервые или после ремонта.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271. Перед </w:t>
      </w:r>
      <w:r>
        <w:rPr>
          <w:color w:val="333333"/>
          <w:sz w:val="27"/>
          <w:szCs w:val="27"/>
        </w:rPr>
        <w:t>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 наполнения ц</w:t>
      </w:r>
      <w:r>
        <w:rPr>
          <w:color w:val="333333"/>
          <w:sz w:val="27"/>
          <w:szCs w:val="27"/>
        </w:rPr>
        <w:t>истерны.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Дренирование воды и неиспаряющихся остатков сжиженного углеводородного газа разрешается проводить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</w:t>
      </w:r>
      <w:r>
        <w:rPr>
          <w:color w:val="333333"/>
          <w:sz w:val="27"/>
          <w:szCs w:val="27"/>
        </w:rPr>
        <w:t>ься с наветренной стороны и иметь необходимые средства индивидуальной защиты органов дыхания и зрения.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272. В процессе заполнения цистерны сжиженным углеводородным газом необходимо вести контроль за уровнем газа в котле цистерны. При обнаружении утечки про</w:t>
      </w:r>
      <w:r>
        <w:rPr>
          <w:color w:val="333333"/>
          <w:sz w:val="27"/>
          <w:szCs w:val="27"/>
        </w:rPr>
        <w:t>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273. При приеме заполненных цистерн необходимо проверять правильность их наполнения. Максимальная степень наполнени</w:t>
      </w:r>
      <w:r>
        <w:rPr>
          <w:color w:val="333333"/>
          <w:sz w:val="27"/>
          <w:szCs w:val="27"/>
        </w:rPr>
        <w:t>я цистерн не должна превышать показателей, установленных в эксплуатационной документации.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274. Руководитель организации обеспечивает наличие на сливоналивных эстакадах первичных средств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275. </w:t>
      </w:r>
      <w:r>
        <w:rPr>
          <w:color w:val="333333"/>
          <w:sz w:val="27"/>
          <w:szCs w:val="27"/>
        </w:rPr>
        <w:t>Цистерна для сжиженного углеводородного газа с обнаруженной неисправностью, из-за которой она не может следовать по назначению, должна отцепляться от состава и отводиться на отдельный путь.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276. Запрещается на электрифицированных участках железных дорог до</w:t>
      </w:r>
      <w:r>
        <w:rPr>
          <w:color w:val="333333"/>
          <w:sz w:val="27"/>
          <w:szCs w:val="27"/>
        </w:rPr>
        <w:t xml:space="preserve"> снятия напряжения с контактной сети проведение всех видов работ наверху цистерны, кроме внешнего осмотра.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277. Запрещается машинисту локомотива отцеплять локомотив от состава, имеющего вагоны-цистерны со сжиженным углеводородным газом, если не получено со</w:t>
      </w:r>
      <w:r>
        <w:rPr>
          <w:color w:val="333333"/>
          <w:sz w:val="27"/>
          <w:szCs w:val="27"/>
        </w:rPr>
        <w:t>общение о закреплении состава тормозными башмаками.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278. 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279. При проведении работ по исправлению тележек с применением огня, сва</w:t>
      </w:r>
      <w:r>
        <w:rPr>
          <w:color w:val="333333"/>
          <w:sz w:val="27"/>
          <w:szCs w:val="27"/>
        </w:rPr>
        <w:t>рки и ударов тележки должны выкатываться из-под цистерны и отводиться от нее на расстояние 100 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280. При производстве ремонтных работ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ремонтировать котел в груженом состоянии, а также в порожнем состоянии до производства дегазации ег</w:t>
      </w:r>
      <w:r>
        <w:rPr>
          <w:color w:val="333333"/>
          <w:sz w:val="27"/>
          <w:szCs w:val="27"/>
        </w:rPr>
        <w:t>о объема;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производить удары по котлу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пользоваться инструментом, создающим искрение, и находиться с открытым огнем вблизи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производить под цистерной сварочные и огневые работы.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281. При выполнении работ внутри котла цистерны (вну</w:t>
      </w:r>
      <w:r>
        <w:rPr>
          <w:color w:val="333333"/>
          <w:sz w:val="27"/>
          <w:szCs w:val="27"/>
        </w:rPr>
        <w:t>тренний осмотр, ремонт, чистка и др.):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проводится анализ воздушной среды в объем</w:t>
      </w:r>
      <w:r>
        <w:rPr>
          <w:color w:val="333333"/>
          <w:sz w:val="27"/>
          <w:szCs w:val="27"/>
        </w:rPr>
        <w:t>е котла цистерны на отсутствие опасной концентрации углеводородов и содержание кислорода.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282. 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</w:t>
      </w:r>
      <w:r>
        <w:rPr>
          <w:color w:val="333333"/>
          <w:sz w:val="27"/>
          <w:szCs w:val="27"/>
        </w:rPr>
        <w:t>олняться при полностью закрытом клапане и снятых заглушках.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283. При возникновении пожароопасной ситуации или пожара в подвижном составе, имеющем вагоны-цистерны со сжиженным углеводородным газом, на железнодорожных станциях, перегонах, сливоналивных эстак</w:t>
      </w:r>
      <w:r>
        <w:rPr>
          <w:color w:val="333333"/>
          <w:sz w:val="27"/>
          <w:szCs w:val="27"/>
        </w:rPr>
        <w:t>адах, на путях промышленных предприятий,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Руководитель организации создает для </w:t>
      </w:r>
      <w:r>
        <w:rPr>
          <w:color w:val="333333"/>
          <w:sz w:val="27"/>
          <w:szCs w:val="27"/>
        </w:rPr>
        <w:t>целей ликвидации пожароопасных ситуаций и пожаров аварийные группы.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284. При утечке сжиженного углеводородного газа следует: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прекратить все технологические операции по сливу и наливу сжиженного углеводородного газа, а также движение поездов и маневровые</w:t>
      </w:r>
      <w:r>
        <w:rPr>
          <w:color w:val="333333"/>
          <w:sz w:val="27"/>
          <w:szCs w:val="27"/>
        </w:rPr>
        <w:t xml:space="preserve"> работы, не относящиеся к локализации и ликвидации пожароопасной ситуации, устранить потенциальный источник зажигания (огонь, искры и др.);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убрать из зоны разлива сжиженного углеводородного газа горючие вещества;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устранить течь и (или) перекачать сод</w:t>
      </w:r>
      <w:r>
        <w:rPr>
          <w:color w:val="333333"/>
          <w:sz w:val="27"/>
          <w:szCs w:val="27"/>
        </w:rPr>
        <w:t>ержимое цистерны в исправную цистерну (емкость);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отвести вагон-цистерну со сжиженным углеводородным газом в безопасную зону;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при интенсивной утечке под организованным контролем со стороны руководителя организации дать газу полностью выйти из цистерны</w:t>
      </w:r>
      <w:r>
        <w:rPr>
          <w:color w:val="333333"/>
          <w:sz w:val="27"/>
          <w:szCs w:val="27"/>
        </w:rPr>
        <w:t>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не допускать попадания сжиженного углеводоро</w:t>
      </w:r>
      <w:r>
        <w:rPr>
          <w:color w:val="333333"/>
          <w:sz w:val="27"/>
          <w:szCs w:val="27"/>
        </w:rPr>
        <w:t>дного газа в тоннели, подвалы и канализацию.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285. 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Сообщени</w:t>
      </w:r>
      <w:r>
        <w:rPr>
          <w:color w:val="333333"/>
          <w:sz w:val="27"/>
          <w:szCs w:val="27"/>
        </w:rPr>
        <w:t>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а также его количестве в зоне пожароопасной ситуации (пожара).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XIV. Объекты хра</w:t>
      </w:r>
      <w:r>
        <w:rPr>
          <w:color w:val="333333"/>
          <w:sz w:val="27"/>
          <w:szCs w:val="27"/>
        </w:rPr>
        <w:t>нения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286.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287. Баллоны с горючими газами, емкости (бутылки, бутыли, другая тара) с легковоспламеняющимися и гор</w:t>
      </w:r>
      <w:r>
        <w:rPr>
          <w:color w:val="333333"/>
          <w:sz w:val="27"/>
          <w:szCs w:val="27"/>
        </w:rPr>
        <w:t>ючими жидкостями, а также аэрозольные упаковки должны быть защищены от солнечного и иного теплового воздействия.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открытых площадках или под навесами хранение аэрозольных упаковок допускается только в контейнерах из негорючих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288. Расстояние </w:t>
      </w:r>
      <w:r>
        <w:rPr>
          <w:color w:val="333333"/>
          <w:sz w:val="27"/>
          <w:szCs w:val="27"/>
        </w:rPr>
        <w:t>от светильников с лампами накаливания до хранящихся товаров должно быть не менее 0,5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289. Хранение в цеховых кладовых легковоспламеняющихся и горючих жидкостей осуществляется в отдельных от других материалов шкафах из негорючих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</w:t>
      </w:r>
      <w:r>
        <w:rPr>
          <w:color w:val="333333"/>
          <w:sz w:val="27"/>
          <w:szCs w:val="27"/>
        </w:rPr>
        <w:t>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290. Запрещается стоянка и ремонт по</w:t>
      </w:r>
      <w:r>
        <w:rPr>
          <w:color w:val="333333"/>
          <w:sz w:val="27"/>
          <w:szCs w:val="27"/>
        </w:rPr>
        <w:t>грузочно-разгрузочных и транспортных средств в складских помещениях и на дебаркадерах.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291. Грузы и материалы, разгруженные на рампу (платформу), к концу рабочего дня должны быть убраны.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292. Все операции, связанные с вскрытием тары, проверкой исправности </w:t>
      </w:r>
      <w:r>
        <w:rPr>
          <w:color w:val="333333"/>
          <w:sz w:val="27"/>
          <w:szCs w:val="27"/>
        </w:rPr>
        <w:t>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293. Запрещается в помещениях складов примен</w:t>
      </w:r>
      <w:r>
        <w:rPr>
          <w:color w:val="333333"/>
          <w:sz w:val="27"/>
          <w:szCs w:val="27"/>
        </w:rPr>
        <w:t>ять дежурное освещение, использовать газовые плиты и электронагревательные приборы.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</w:t>
      </w:r>
      <w:r>
        <w:rPr>
          <w:color w:val="333333"/>
          <w:sz w:val="27"/>
          <w:szCs w:val="27"/>
        </w:rPr>
        <w:t>помещения на стене из негорючих материалов или отдельно стоящей опоре.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294. При хранении горючих материалов на открытой площадке площадь одной секции (штабеля) не должна превышать 300 кв. метров, а противопожарные расстояния между штабелями должны быть не </w:t>
      </w:r>
      <w:r>
        <w:rPr>
          <w:color w:val="333333"/>
          <w:sz w:val="27"/>
          <w:szCs w:val="27"/>
        </w:rPr>
        <w:t>менее 8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295. Запрещается въезд локомотивов в складские помещения категорий А, Б и В1 - В4.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296. Обвалования вокруг резервуаров с нефтью и нефтепродуктами, легковоспламеняющимися и горючими жидкостями, а также переезды через обвалования должны наход</w:t>
      </w:r>
      <w:r>
        <w:rPr>
          <w:color w:val="333333"/>
          <w:sz w:val="27"/>
          <w:szCs w:val="27"/>
        </w:rPr>
        <w:t>иться в исправном состоянии.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297. Запрещается на складах легковоспламеняющихся и горючих жидкостей: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эксплуатация негерметичного оборудования и запорной арматуры;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эксплуатация резервуаров, имеющих перекосы и трещины, проемы или трещины на плавающих кр</w:t>
      </w:r>
      <w:r>
        <w:rPr>
          <w:color w:val="333333"/>
          <w:sz w:val="27"/>
          <w:szCs w:val="27"/>
        </w:rPr>
        <w:t>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наличие деревьев, кустарников и сухой растительности внутри обвалований;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установка емкостей (резервуаров) </w:t>
      </w:r>
      <w:r>
        <w:rPr>
          <w:color w:val="333333"/>
          <w:sz w:val="27"/>
          <w:szCs w:val="27"/>
        </w:rPr>
        <w:t>на основание, выполненное из 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переполнение резервуаров и цистерн;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отбор проб из резервуаров во время слива или налива нефти и нефтепродуктов;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слив и налив нефти и нефтепродуктов во время грозы.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298. На складах легковоспламеняющи</w:t>
      </w:r>
      <w:r>
        <w:rPr>
          <w:color w:val="333333"/>
          <w:sz w:val="27"/>
          <w:szCs w:val="27"/>
        </w:rPr>
        <w:t>хся и горючих жидкостей: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осмотрах дыхательной арматуры необходимо очищать клапаны и сетки от льда, их отогрев произв</w:t>
      </w:r>
      <w:r>
        <w:rPr>
          <w:color w:val="333333"/>
          <w:sz w:val="27"/>
          <w:szCs w:val="27"/>
        </w:rPr>
        <w:t>одится только пожаробезопасными способами;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хранить жидкости разрешается только в исправной таре. Пролитая жидкость должна немедленно убираться;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запрещается разливать нефтепродукты, легковоспламеняющиеся и горючие жидкости, а также хранить упаковочный материал и тару непосредственно в хранилищах </w:t>
      </w:r>
      <w:r>
        <w:rPr>
          <w:color w:val="333333"/>
          <w:sz w:val="27"/>
          <w:szCs w:val="27"/>
        </w:rPr>
        <w:t>и на обвалованных площадках.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299. При хранении газа: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окна помещений, где хранятся баллоны с газом, закрашиваются белой краской или оборудуются солнцезащитными устройствами из негорючих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хранении баллонов на открытых площадках сооружени</w:t>
      </w:r>
      <w:r>
        <w:rPr>
          <w:color w:val="333333"/>
          <w:sz w:val="27"/>
          <w:szCs w:val="27"/>
        </w:rPr>
        <w:t>я, защищающие баллоны от осадков и солнечных лучей, выполняются из негорючих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</w:t>
      </w:r>
      <w:r>
        <w:rPr>
          <w:color w:val="333333"/>
          <w:sz w:val="27"/>
          <w:szCs w:val="27"/>
        </w:rPr>
        <w:t>газом;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</w:t>
      </w:r>
      <w:r>
        <w:rPr>
          <w:color w:val="333333"/>
          <w:sz w:val="27"/>
          <w:szCs w:val="27"/>
        </w:rPr>
        <w:t>рывоопасных смесей;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</w:t>
      </w:r>
      <w:r>
        <w:rPr>
          <w:color w:val="333333"/>
          <w:sz w:val="27"/>
          <w:szCs w:val="27"/>
        </w:rPr>
        <w:t>клапаны;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помещениях должны устанавливаться газоанализаторы для контроля образования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баллоны п</w:t>
      </w:r>
      <w:r>
        <w:rPr>
          <w:color w:val="333333"/>
          <w:sz w:val="27"/>
          <w:szCs w:val="27"/>
        </w:rPr>
        <w:t>ри обнаружении утечки из них газа должны убираться из помещения склада в безопасное место;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баллоны с горючим газом, имеющи</w:t>
      </w:r>
      <w:r>
        <w:rPr>
          <w:color w:val="333333"/>
          <w:sz w:val="27"/>
          <w:szCs w:val="27"/>
        </w:rPr>
        <w:t>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</w:t>
      </w:r>
      <w:r>
        <w:rPr>
          <w:color w:val="333333"/>
          <w:sz w:val="27"/>
          <w:szCs w:val="27"/>
        </w:rPr>
        <w:t>ышать 1,5 метра, а клапаны должны закрываться предохранительными колпаками и быть обращены в одну сторону;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хранение каких-либо других веществ, материалов и оборудования в помещениях складов с горючим газом не разрешается;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помещения складов с горючим </w:t>
      </w:r>
      <w:r>
        <w:rPr>
          <w:color w:val="333333"/>
          <w:sz w:val="27"/>
          <w:szCs w:val="27"/>
        </w:rPr>
        <w:t>газом обеспечиваются естественной вентиляцией.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300. При хранении зерна насыпью расстояние от верха насыпи до горючих конструкций покрытия, а также до светильников и электропроводов составляет не менее 0,5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301. При хранении зерна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хран</w:t>
      </w:r>
      <w:r>
        <w:rPr>
          <w:color w:val="333333"/>
          <w:sz w:val="27"/>
          <w:szCs w:val="27"/>
        </w:rPr>
        <w:t>ить совместно с зерном другие материалы и оборудование;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применять внутри складских помещений зерноочистительные и другие машины с двигателями внутреннего сгорания;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работать на передвижных механизмах при закрытых воротах с 2 сторон склада;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разжигат</w:t>
      </w:r>
      <w:r>
        <w:rPr>
          <w:color w:val="333333"/>
          <w:sz w:val="27"/>
          <w:szCs w:val="27"/>
        </w:rPr>
        <w:t>ь сушилки, работающие на твердом топливе, с помощью легковоспламеняющихся и горючих жидкостей, а сушилки, работающие на жидком топливе, с помощью открытого огня;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работать на сушилках с неисправными приборами контроля температуры и автоматики отключения </w:t>
      </w:r>
      <w:r>
        <w:rPr>
          <w:color w:val="333333"/>
          <w:sz w:val="27"/>
          <w:szCs w:val="27"/>
        </w:rPr>
        <w:t>подачи топлива при затухании факела в топке, системой электрозажигания или без них;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засыпать зерно выше уровня транспортерной ленты и допускать трение ленты о конструкции транспортера.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302. Контроль температуры зерна при работающей сушилке осуществляетс</w:t>
      </w:r>
      <w:r>
        <w:rPr>
          <w:color w:val="333333"/>
          <w:sz w:val="27"/>
          <w:szCs w:val="27"/>
        </w:rPr>
        <w:t>я путем отбора проб не реже чем через каждые 2 часа.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303. Передвижной сушильный агрегат устанавливается на расстоянии не менее 10 метров от здания зернос</w:t>
      </w:r>
      <w:r>
        <w:rPr>
          <w:color w:val="333333"/>
          <w:sz w:val="27"/>
          <w:szCs w:val="27"/>
        </w:rPr>
        <w:t>клада.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304. На складах по хранению лесоматер</w:t>
      </w:r>
      <w:r>
        <w:rPr>
          <w:color w:val="333333"/>
          <w:sz w:val="27"/>
          <w:szCs w:val="27"/>
        </w:rPr>
        <w:t>иалов: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запрещается проводить пожароопасные работы, а также работы</w:t>
      </w:r>
      <w:r>
        <w:rPr>
          <w:color w:val="333333"/>
          <w:sz w:val="27"/>
          <w:szCs w:val="27"/>
        </w:rPr>
        <w:t>, не связанные с хранением лесоматериалов;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помещения для обогрева рабочих устраиваются только в отдельных зданиях, сооружениях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) лебедки с двигателями внутреннего сгорания размещаются на расстоянии не менее 15 метров от штабелей по хранению лесоматериалов. Площадка вокруг лебедки должна быть свободной от коры и других горючих отходов и мусора. Горюче-смазочные материалы для заправ</w:t>
      </w:r>
      <w:r>
        <w:rPr>
          <w:color w:val="333333"/>
          <w:sz w:val="27"/>
          <w:szCs w:val="27"/>
        </w:rPr>
        <w:t>ки двигателей разрешается хранить в количестве не более 1 бочки и на расстоянии не менее 10 метров от лебедки и 20 метров от ближайшего штабеля;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при укладке и разборке штабелей пиломатериалов транспортные пакеты устанавливаются только по одной стороне п</w:t>
      </w:r>
      <w:r>
        <w:rPr>
          <w:color w:val="333333"/>
          <w:sz w:val="27"/>
          <w:szCs w:val="27"/>
        </w:rPr>
        <w:t>роезда, при этом ширина оставшейся проезжей части дороги составляет не менее 4 метров. Общий объем не уложенных в штабели пиломатериалов не должен превышать суточного поступления их на склад;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запрещается устанавливать транспортные пакеты в зоне противоп</w:t>
      </w:r>
      <w:r>
        <w:rPr>
          <w:color w:val="333333"/>
          <w:sz w:val="27"/>
          <w:szCs w:val="27"/>
        </w:rPr>
        <w:t>ожарных расстояний, а также на проездах и подъездах к пожарным водоисточникам;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обертка транспортных пакетов водонепроницаемой бумагой (при отсутствии этой операции в едином технологическом процессе) проводится на специально отведенных площадках. Использ</w:t>
      </w:r>
      <w:r>
        <w:rPr>
          <w:color w:val="333333"/>
          <w:sz w:val="27"/>
          <w:szCs w:val="27"/>
        </w:rPr>
        <w:t>ованную водонепроницаемую бумагу, ее обрывки и обрезки необходимо собирать в контейнеры;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в закрытых складах лесоматериалов не должно быть встроенных помещений;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хранить щепу разрешается в закрытых складах, бункерах и на открытых площадках с основанием</w:t>
      </w:r>
      <w:r>
        <w:rPr>
          <w:color w:val="333333"/>
          <w:sz w:val="27"/>
          <w:szCs w:val="27"/>
        </w:rPr>
        <w:t xml:space="preserve"> из негорючего материала.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305. На складах для хранения угля и торфа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укладывать уголь свежей добычи на старые отвалы угля, пролежавшего более 1 месяца;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принимать уголь и торф с явно выраженными очагами самовозгорания;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транспортировать </w:t>
      </w:r>
      <w:r>
        <w:rPr>
          <w:color w:val="333333"/>
          <w:sz w:val="27"/>
          <w:szCs w:val="27"/>
        </w:rPr>
        <w:t>горящий уголь и торф по транспортерным лентам и отгружать их в </w:t>
      </w:r>
      <w:r>
        <w:rPr>
          <w:rStyle w:val="edx"/>
          <w:color w:val="333333"/>
          <w:sz w:val="27"/>
          <w:szCs w:val="27"/>
        </w:rPr>
        <w:t>вагоны</w:t>
      </w:r>
      <w:r>
        <w:rPr>
          <w:color w:val="333333"/>
          <w:sz w:val="27"/>
          <w:szCs w:val="27"/>
        </w:rPr>
        <w:t> или бункера;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располагать штабели угля и торфа над источниками тепла (паропроводы, трубопроводы горяч</w:t>
      </w:r>
      <w:r>
        <w:rPr>
          <w:color w:val="333333"/>
          <w:sz w:val="27"/>
          <w:szCs w:val="27"/>
        </w:rPr>
        <w:t>ей воды, каналы нагретого воздуха и др.), а также над проложенными электрокабелями и нефтегазопроводами;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неорганизованно хранить выгруженное топливо в течение более 2 суток.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306. На складах для хранения угля, торфа и горючего сланца: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следует укладыва</w:t>
      </w:r>
      <w:r>
        <w:rPr>
          <w:color w:val="333333"/>
          <w:sz w:val="27"/>
          <w:szCs w:val="27"/>
        </w:rPr>
        <w:t>ть уголь различных марок, каждый вид торфа (кусковый и фрезерный), горючий сланец в отдельные штабели;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следует п</w:t>
      </w:r>
      <w:r>
        <w:rPr>
          <w:color w:val="333333"/>
          <w:sz w:val="27"/>
          <w:szCs w:val="27"/>
        </w:rPr>
        <w:t>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запрещается засыпать проезды твердым топливом и загромождать их оборудованием;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необходимо обеспечивать систематический контр</w:t>
      </w:r>
      <w:r>
        <w:rPr>
          <w:color w:val="333333"/>
          <w:sz w:val="27"/>
          <w:szCs w:val="27"/>
        </w:rPr>
        <w:t>оль температуры в штабелях угля и торфа через установленные в откосах железные трубы и термометры или другим безопасным способом;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 повышении температуры более 60 градусов Цельсия следует проводить уплотнение штабеля в местах повышения температуры, вы</w:t>
      </w:r>
      <w:r>
        <w:rPr>
          <w:color w:val="333333"/>
          <w:sz w:val="27"/>
          <w:szCs w:val="27"/>
        </w:rPr>
        <w:t>емку разогревшегося угля и торфа или применять другие безопасные методы по снижению температуры;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запрещается тушение или охлаждение угля водой непосредственно в штабелях;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при загорании кускового торфа в штабелях необходимо залить очаги водой с добавк</w:t>
      </w:r>
      <w:r>
        <w:rPr>
          <w:color w:val="333333"/>
          <w:sz w:val="27"/>
          <w:szCs w:val="27"/>
        </w:rPr>
        <w:t>ой смачивателя или забросать их сырой торфяной массой и провести разборку такой части штабеля. Загоревшийся фрезерный торф удаляется, а место выемки заполняется сырым торфом и утрамбовывается;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запрещается вновь укладывать в штабели самовозгоревшийся уго</w:t>
      </w:r>
      <w:r>
        <w:rPr>
          <w:color w:val="333333"/>
          <w:sz w:val="27"/>
          <w:szCs w:val="27"/>
        </w:rPr>
        <w:t>ль, торф или горючий сланец после охлаждения или 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307. 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пров</w:t>
      </w:r>
      <w:r>
        <w:rPr>
          <w:color w:val="333333"/>
          <w:sz w:val="27"/>
          <w:szCs w:val="27"/>
        </w:rPr>
        <w:t>одить мероприятия по регулярному увлажнению твердых бытовых отходов.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Заполнение полигонов (площадок) размещения, хранения и обеззараживания твердых бытовых отходов осуществлять послойным чередованием твердых бытовых отходов и инертных негорючих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Строительно-монтажные и реставрационные работы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308. </w:t>
      </w:r>
      <w:r>
        <w:rPr>
          <w:color w:val="333333"/>
          <w:sz w:val="27"/>
          <w:szCs w:val="27"/>
        </w:rPr>
        <w:t>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плану, разработанному в составе проекта организации строитель</w:t>
      </w:r>
      <w:r>
        <w:rPr>
          <w:color w:val="333333"/>
          <w:sz w:val="27"/>
          <w:szCs w:val="27"/>
        </w:rPr>
        <w:t>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309. На территории строительства площадью 5 гектаров и более устраиваются не менее 2 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</w:t>
      </w:r>
      <w:r>
        <w:rPr>
          <w:color w:val="333333"/>
          <w:sz w:val="27"/>
          <w:szCs w:val="27"/>
        </w:rPr>
        <w:t>а на территорию строительства должны быть шириной не менее 4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</w:t>
      </w:r>
      <w:r>
        <w:rPr>
          <w:color w:val="333333"/>
          <w:sz w:val="27"/>
          <w:szCs w:val="27"/>
        </w:rPr>
        <w:t>ием водоисточников, средств пожаротушения и связи.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началу основных работ по строительству должно быть предусмотрено противопожарное водоснабжение от пожарных гидрантов или из резервуаров (водоемов), предусмотренных проектом организации строительства.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310</w:t>
      </w:r>
      <w:r>
        <w:rPr>
          <w:color w:val="333333"/>
          <w:sz w:val="27"/>
          <w:szCs w:val="27"/>
        </w:rPr>
        <w:t>. 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</w:t>
      </w:r>
      <w:r>
        <w:rPr>
          <w:color w:val="333333"/>
          <w:sz w:val="27"/>
          <w:szCs w:val="27"/>
        </w:rPr>
        <w:t xml:space="preserve"> началу основных строительных работ.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311. 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</w:t>
      </w:r>
      <w:r>
        <w:rPr>
          <w:color w:val="333333"/>
          <w:sz w:val="27"/>
          <w:szCs w:val="27"/>
        </w:rPr>
        <w:t xml:space="preserve"> в штабелях или группами площадью не более 100 кв.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Расстояние между штабелями (группами) и от них до строящихся или существующих объектов защиты составляет не менее 24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312. В строящихся зданиях разрешается располагать временные мастерские и</w:t>
      </w:r>
      <w:r>
        <w:rPr>
          <w:color w:val="333333"/>
          <w:sz w:val="27"/>
          <w:szCs w:val="27"/>
        </w:rPr>
        <w:t xml:space="preserve">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</w:t>
      </w:r>
      <w:r>
        <w:rPr>
          <w:color w:val="333333"/>
          <w:sz w:val="27"/>
          <w:szCs w:val="27"/>
        </w:rPr>
        <w:t>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 и установленный режим эксплуатации.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размещение времен</w:t>
      </w:r>
      <w:r>
        <w:rPr>
          <w:color w:val="333333"/>
          <w:sz w:val="27"/>
          <w:szCs w:val="27"/>
        </w:rPr>
        <w:t>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Временные складские (кладовые), мастерские и админист</w:t>
      </w:r>
      <w:r>
        <w:rPr>
          <w:color w:val="333333"/>
          <w:sz w:val="27"/>
          <w:szCs w:val="27"/>
        </w:rPr>
        <w:t>ративно-бытовые помещения в строящихся зданиях обеспечиваются огнетушителями по нормам в соответствии с пунктом 397 настоящих Правил и приложением № 1 к настоящим Правилам.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313. Негашеную известь необходимо хранить в закрытых отдельно стоящих складских пом</w:t>
      </w:r>
      <w:r>
        <w:rPr>
          <w:color w:val="333333"/>
          <w:sz w:val="27"/>
          <w:szCs w:val="27"/>
        </w:rPr>
        <w:t>ещениях. Пол этих помещений должен быть приподнят над уровнем земли не менее чем на 0,2 метра. При хранении негашеной извести следует предусматривать мероприятия, предотвращающие попадание влаги и воды.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Ямы для гашения извести разрешается располагать на ра</w:t>
      </w:r>
      <w:r>
        <w:rPr>
          <w:color w:val="333333"/>
          <w:sz w:val="27"/>
          <w:szCs w:val="27"/>
        </w:rPr>
        <w:t>сстоянии не менее 5 метров от склада ее хранения и не менее 15 метров от других объектов защиты.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314. Допускается на период строительства объекта защиты для защиты от повреждений покрывать негорючие ступени горючими материалами.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315. Предусмотренные </w:t>
      </w:r>
      <w:r>
        <w:rPr>
          <w:rStyle w:val="edx"/>
          <w:color w:val="333333"/>
          <w:sz w:val="27"/>
          <w:szCs w:val="27"/>
        </w:rPr>
        <w:t>в прое</w:t>
      </w:r>
      <w:r>
        <w:rPr>
          <w:rStyle w:val="edx"/>
          <w:color w:val="333333"/>
          <w:sz w:val="27"/>
          <w:szCs w:val="27"/>
        </w:rPr>
        <w:t>ктной документации</w:t>
      </w:r>
      <w:r>
        <w:rPr>
          <w:color w:val="333333"/>
          <w:sz w:val="27"/>
          <w:szCs w:val="27"/>
        </w:rPr>
        <w:t> наружные пожарные лестницы и ограждения на крышах строящихся зданий устанавливаются сразу же после монтажа несущих конструкций.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316. Строительные леса и о</w:t>
      </w:r>
      <w:r>
        <w:rPr>
          <w:color w:val="333333"/>
          <w:sz w:val="27"/>
          <w:szCs w:val="27"/>
        </w:rPr>
        <w:t>палубка выполняются из материалов, не распространяющих и не поддерживающих горение.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строительстве объекта защиты в 3 этажа и более следует применять инвентарные металлические строительные леса.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Строительные леса на каждые 40 метров по периметру построе</w:t>
      </w:r>
      <w:r>
        <w:rPr>
          <w:color w:val="333333"/>
          <w:sz w:val="27"/>
          <w:szCs w:val="27"/>
        </w:rPr>
        <w:t>к необходимо 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</w:t>
      </w:r>
      <w:r>
        <w:rPr>
          <w:color w:val="333333"/>
          <w:sz w:val="27"/>
          <w:szCs w:val="27"/>
        </w:rPr>
        <w:t>пать песком.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 проведении работ по сохранению объекта культурного наследия допускается применение неинвентарных н</w:t>
      </w:r>
      <w:r>
        <w:rPr>
          <w:rStyle w:val="edx"/>
          <w:color w:val="333333"/>
          <w:sz w:val="27"/>
          <w:szCs w:val="27"/>
        </w:rPr>
        <w:t>еметаллических лесов, обработанных огнезащитным составом не ниже второй группы огнезащитной эффективности.</w:t>
      </w:r>
      <w:r>
        <w:rPr>
          <w:rStyle w:val="markx"/>
          <w:sz w:val="27"/>
          <w:szCs w:val="27"/>
        </w:rPr>
        <w:t> (Дополнение абзацем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317. Руководитель организации обеспечивает для эвакуации</w:t>
      </w:r>
      <w:r>
        <w:rPr>
          <w:color w:val="333333"/>
          <w:sz w:val="27"/>
          <w:szCs w:val="27"/>
        </w:rPr>
        <w:t xml:space="preserve">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318. При проведении огневых работ должно быть исключено во</w:t>
      </w:r>
      <w:r>
        <w:rPr>
          <w:color w:val="333333"/>
          <w:sz w:val="27"/>
          <w:szCs w:val="27"/>
        </w:rPr>
        <w:t>здействие открытого огня на горючие материалы, если это не предусмотрено технологией производства работ. После завершения работ </w:t>
      </w:r>
      <w:r>
        <w:rPr>
          <w:rStyle w:val="edx"/>
          <w:color w:val="333333"/>
          <w:sz w:val="27"/>
          <w:szCs w:val="27"/>
        </w:rPr>
        <w:t>должно быть обеспечено наблюдение за местом проведения работ</w:t>
      </w:r>
      <w:r>
        <w:rPr>
          <w:color w:val="333333"/>
          <w:sz w:val="27"/>
          <w:szCs w:val="27"/>
        </w:rPr>
        <w:t> в течение не менее </w:t>
      </w:r>
      <w:r>
        <w:rPr>
          <w:rStyle w:val="edx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 часов, а рабочее место должно быть обеспечено </w:t>
      </w:r>
      <w:r>
        <w:rPr>
          <w:color w:val="333333"/>
          <w:sz w:val="27"/>
          <w:szCs w:val="27"/>
        </w:rPr>
        <w:t>огнетушителем.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 этом наблюдение может осуществляться дистанционно, в том числе путем применения средств видеонаблюдения.</w:t>
      </w:r>
      <w:r>
        <w:rPr>
          <w:rStyle w:val="markx"/>
          <w:sz w:val="27"/>
          <w:szCs w:val="27"/>
        </w:rPr>
        <w:t> (Дополнение абзацем - Постановление Правительства</w:t>
      </w:r>
      <w:r>
        <w:rPr>
          <w:rStyle w:val="markx"/>
          <w:sz w:val="27"/>
          <w:szCs w:val="27"/>
        </w:rPr>
        <w:t xml:space="preserve">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319. Работы по огнезащите металлоконструкций проводятся одновременно с возведением объекта защиты, если иное не предусмотрено проектной документацией.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320. При наличии горючих материалов на объектах защиты приним</w:t>
      </w:r>
      <w:r>
        <w:rPr>
          <w:color w:val="333333"/>
          <w:sz w:val="27"/>
          <w:szCs w:val="27"/>
        </w:rPr>
        <w:t>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</w:t>
      </w:r>
      <w:r>
        <w:rPr>
          <w:color w:val="333333"/>
          <w:sz w:val="27"/>
          <w:szCs w:val="27"/>
        </w:rPr>
        <w:t>йкости).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Проемы в зданиях и сооружениях при временном их утеплении заполняются негорючими или слабогорючими материалами.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321. Временные сооружения (тепляки) для устройства полов и производства других работ выполняются из негорючих или слабогорючих материал</w:t>
      </w:r>
      <w:r>
        <w:rPr>
          <w:color w:val="333333"/>
          <w:sz w:val="27"/>
          <w:szCs w:val="27"/>
        </w:rPr>
        <w:t>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322. Укладку утеплителя, выполненного из горючего и слабогорючего материала,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</w:t>
      </w:r>
      <w:r>
        <w:rPr>
          <w:color w:val="333333"/>
          <w:sz w:val="27"/>
          <w:szCs w:val="27"/>
        </w:rPr>
        <w:t>а участках площадью не более 500 кв.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Горючий утеплитель необходимо хранить вне строящегося здания в отдельно стоящем сооруж</w:t>
      </w:r>
      <w:r>
        <w:rPr>
          <w:color w:val="333333"/>
          <w:sz w:val="27"/>
          <w:szCs w:val="27"/>
        </w:rPr>
        <w:t>ении или на площадке на расстоянии не менее 18 метров от строящихся и временных зданий, сооружений и складов.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323. После уст</w:t>
      </w:r>
      <w:r>
        <w:rPr>
          <w:color w:val="333333"/>
          <w:sz w:val="27"/>
          <w:szCs w:val="27"/>
        </w:rPr>
        <w:t>ройства теплоизоляции на участке кровли необходимо убрать ее остатки и немедленно нанести предусмотренные </w:t>
      </w:r>
      <w:r>
        <w:rPr>
          <w:rStyle w:val="edx"/>
          <w:color w:val="333333"/>
          <w:sz w:val="27"/>
          <w:szCs w:val="27"/>
        </w:rPr>
        <w:t>проектной документацией</w:t>
      </w:r>
      <w:r>
        <w:rPr>
          <w:color w:val="333333"/>
          <w:sz w:val="27"/>
          <w:szCs w:val="27"/>
        </w:rPr>
        <w:t> слои огнезащиты.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324. При повреждении метал</w:t>
      </w:r>
      <w:r>
        <w:rPr>
          <w:color w:val="333333"/>
          <w:sz w:val="27"/>
          <w:szCs w:val="27"/>
        </w:rPr>
        <w:t>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325. При производстве огневых и сварочных работ, связанных с устройством гидро- и пароизоляции на кровле, мон</w:t>
      </w:r>
      <w:r>
        <w:rPr>
          <w:color w:val="333333"/>
          <w:sz w:val="27"/>
          <w:szCs w:val="27"/>
        </w:rPr>
        <w:t xml:space="preserve">тажом панелей с горючими и слабогорючими утеплителями, работы следует проводить на участках площадью не более 500 кв. метров.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326. Использование открытого огня для наплавления рулонных битумсодержащих материалов допускается при устройстве кровель и гидрои</w:t>
      </w:r>
      <w:r>
        <w:rPr>
          <w:color w:val="333333"/>
          <w:sz w:val="27"/>
          <w:szCs w:val="27"/>
        </w:rPr>
        <w:t>золяции только по негорючему основанию под кровлю и гидроизоляцию.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Заправка топливом агрегатов на кровле должна проводиться в местах, обеспеченных 2 огнетушителями с минимальным рангом модельного очага пожара 2A, 55B. Запрещается хранение на кровле топлива</w:t>
      </w:r>
      <w:r>
        <w:rPr>
          <w:color w:val="333333"/>
          <w:sz w:val="27"/>
          <w:szCs w:val="27"/>
        </w:rPr>
        <w:t xml:space="preserve"> для заправки агрегатов и пустой тары из-под топлива.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327. 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</w:t>
      </w:r>
      <w:r>
        <w:rPr>
          <w:color w:val="333333"/>
          <w:sz w:val="27"/>
          <w:szCs w:val="27"/>
        </w:rPr>
        <w:t xml:space="preserve"> калориферов.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устройство сушилок в тамбурах и других помещениях, располагающихся у выходов из зданий.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</w:t>
      </w:r>
      <w:r>
        <w:rPr>
          <w:color w:val="333333"/>
          <w:sz w:val="27"/>
          <w:szCs w:val="27"/>
        </w:rPr>
        <w:t>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328. Запрещается применение открытого огня, а также использование электрических калориферов и газовых</w:t>
      </w:r>
      <w:r>
        <w:rPr>
          <w:color w:val="333333"/>
          <w:sz w:val="27"/>
          <w:szCs w:val="27"/>
        </w:rPr>
        <w:t xml:space="preserve"> горелок инфракрасного излучения в помещениях для обогрева рабочих.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329. 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</w:t>
      </w:r>
      <w:r>
        <w:rPr>
          <w:color w:val="333333"/>
          <w:sz w:val="27"/>
          <w:szCs w:val="27"/>
        </w:rPr>
        <w:t>не менее 1,5 метра от установки и других отопительных приборов, а от электросчетчика, рубильника, выключателей и других электроприборов - не менее 1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Расстояние от горелок до конструкции из горючих материалов должно быть не менее 1 метра, материалов,</w:t>
      </w:r>
      <w:r>
        <w:rPr>
          <w:color w:val="333333"/>
          <w:sz w:val="27"/>
          <w:szCs w:val="27"/>
        </w:rPr>
        <w:t xml:space="preserve"> не распространяющих пламя, - не менее 0,7 метра, негорючих материалов - не менее 0,4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330. При эксплуатации горелок инфракрасного излучения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пользоваться установкой в помещениях без естественного проветривания или искусственной вентил</w:t>
      </w:r>
      <w:r>
        <w:rPr>
          <w:color w:val="333333"/>
          <w:sz w:val="27"/>
          <w:szCs w:val="27"/>
        </w:rPr>
        <w:t>яции с соответствующей кратностью воздухообмена, а также в подвальных или цокольных этажах;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использовать горелку с поврежденной керамикой, а также с видимыми языками пламени;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пользоваться установкой, если в помещении появился запах газа;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направлят</w:t>
      </w:r>
      <w:r>
        <w:rPr>
          <w:color w:val="333333"/>
          <w:sz w:val="27"/>
          <w:szCs w:val="27"/>
        </w:rPr>
        <w:t>ь тепловые лучи горелок непосредственно в сторону горючих материалов, баллонов с газом, газопроводов, электропроводок и др.;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при работе на открытых площадках (для обогрева рабочих мест и для сушки увлажненных участков) следует применять только ветроусто</w:t>
      </w:r>
      <w:r>
        <w:rPr>
          <w:color w:val="333333"/>
          <w:sz w:val="27"/>
          <w:szCs w:val="27"/>
        </w:rPr>
        <w:t>йчивые горелки.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331. Воздухонагревательные установки размещаются на расстоянии не менее 5 метров от строящегося здания, сооружения.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Емкость для топлива должна быть объемом не более 200 литров и находиться на расстоянии не менее 10 метров от воздухонагреват</w:t>
      </w:r>
      <w:r>
        <w:rPr>
          <w:color w:val="333333"/>
          <w:sz w:val="27"/>
          <w:szCs w:val="27"/>
        </w:rPr>
        <w:t>еля и не менее 15 метров от строящегося здания, сооружения. Топливо к воздухонагревателю следует подавать по металлическому трубопроводу.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Соединения и арматура на топливопроводах изготавливаются в заводских условиях и монтируются так, чтобы исключалось под</w:t>
      </w:r>
      <w:r>
        <w:rPr>
          <w:color w:val="333333"/>
          <w:sz w:val="27"/>
          <w:szCs w:val="27"/>
        </w:rPr>
        <w:t>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332. При монтаже и эксплуатации установок, работающих на газовом топливе, соблюдаются следующие треб</w:t>
      </w:r>
      <w:r>
        <w:rPr>
          <w:color w:val="333333"/>
          <w:sz w:val="27"/>
          <w:szCs w:val="27"/>
        </w:rPr>
        <w:t>ования: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оборудование теплопроизводящих установок стандартными горелками, имеющими заводской паспорт;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</w:t>
      </w:r>
      <w:r>
        <w:rPr>
          <w:color w:val="333333"/>
          <w:sz w:val="27"/>
          <w:szCs w:val="27"/>
        </w:rPr>
        <w:t>ечение вентиляцией помещения с теплопроизводящими установками трехкратного воздухообмена;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обеспечена работа блокировки отсечной аппаратуры на питающем газопроводе при обрыве пламени на установке.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333. При эксплуатации теплопроизводящих установок запреща</w:t>
      </w:r>
      <w:r>
        <w:rPr>
          <w:color w:val="333333"/>
          <w:sz w:val="27"/>
          <w:szCs w:val="27"/>
        </w:rPr>
        <w:t>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</w:t>
      </w:r>
      <w:r>
        <w:rPr>
          <w:color w:val="333333"/>
          <w:sz w:val="27"/>
          <w:szCs w:val="27"/>
        </w:rPr>
        <w:t>овой аппаратурой, а также при отсутствии тепловой защиты электродвигателя и других неисправностях;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работать при неотрегулированной форсунке;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применять резиновые, полимерные шланги и муфты для соединения топливопроводов;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устраивать ограждения из горючих материалов около теплопроизводящей установки и расходных баков;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отогревать топливопроводы открытым пламенем;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зажигать рабочую смесь через смотровой глазок;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регулировать зазор между электродами свечей при работающей</w:t>
      </w:r>
      <w:r>
        <w:rPr>
          <w:color w:val="333333"/>
          <w:sz w:val="27"/>
          <w:szCs w:val="27"/>
        </w:rPr>
        <w:t xml:space="preserve"> теплопроизводящей установке;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допускать работу теплопроизводящей установки при отсутствии защитной решетки на воздухозаборных коллекторах.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334. Внутренний противопожарный водопровод и автоматические системы пожаротушения, предусмотренные проектной докум</w:t>
      </w:r>
      <w:r>
        <w:rPr>
          <w:color w:val="333333"/>
          <w:sz w:val="27"/>
          <w:szCs w:val="27"/>
        </w:rPr>
        <w:t>ентацией, необходимо монтировать одновременно с возведением объекта защиты. Противопожарный водопровод вводится в действие до начала отделочных работ, а автоматические системы пожаротушения и сигнализации - к моменту завершения пусконаладочных работ инжене</w:t>
      </w:r>
      <w:r>
        <w:rPr>
          <w:color w:val="333333"/>
          <w:sz w:val="27"/>
          <w:szCs w:val="27"/>
        </w:rPr>
        <w:t>рных систем (в кабельных сооружениях - до укладки кабелей).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335. Пожарные депо, предусмотренные проектом строительства объекта защиты, возводятся в 1-ю очередь строительства.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использование здания пожарного депо не по назначению.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336. Отдельные </w:t>
      </w:r>
      <w:r>
        <w:rPr>
          <w:color w:val="333333"/>
          <w:sz w:val="27"/>
          <w:szCs w:val="27"/>
        </w:rPr>
        <w:t xml:space="preserve">блок-контейнеры, используемые в качестве административно-бытовых помещений, допускается располагать одноэтажными или двухэтажными группами не более 10 штук в группе и на площади не более 800 кв. метров.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Проживание людей на территории строительства, в стро</w:t>
      </w:r>
      <w:r>
        <w:rPr>
          <w:color w:val="333333"/>
          <w:sz w:val="27"/>
          <w:szCs w:val="27"/>
        </w:rPr>
        <w:t>ящихся зданиях, а также в указанных помещениях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XVI. Пожароопасные работы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337. При проведении окрасочных работ необходимо: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производить составление и разбавление всех видов лаков и красок в изолированных помещениях у наружной стены с о</w:t>
      </w:r>
      <w:r>
        <w:rPr>
          <w:color w:val="333333"/>
          <w:sz w:val="27"/>
          <w:szCs w:val="27"/>
        </w:rPr>
        <w:t>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</w:t>
      </w:r>
      <w:r>
        <w:rPr>
          <w:color w:val="333333"/>
          <w:sz w:val="27"/>
          <w:szCs w:val="27"/>
        </w:rPr>
        <w:t>д лакокрасочных материалов на приспособленных площадках;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</w:t>
      </w:r>
      <w:r>
        <w:rPr>
          <w:color w:val="333333"/>
          <w:sz w:val="27"/>
          <w:szCs w:val="27"/>
        </w:rPr>
        <w:t>яжной вентиляции или неподвижном конвейере;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</w:t>
      </w:r>
      <w:r>
        <w:rPr>
          <w:color w:val="333333"/>
          <w:sz w:val="27"/>
          <w:szCs w:val="27"/>
        </w:rPr>
        <w:t>д горючих веществ вне помещений в специально отведенных местах.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338. 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</w:t>
      </w:r>
      <w:r>
        <w:rPr>
          <w:color w:val="333333"/>
          <w:sz w:val="27"/>
          <w:szCs w:val="27"/>
        </w:rPr>
        <w:t>ринудительной приточно-вытяжной вентиляцией.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допускать в помещения, в которых применяются горючие вещества, лиц, не участвующ</w:t>
      </w:r>
      <w:r>
        <w:rPr>
          <w:color w:val="333333"/>
          <w:sz w:val="27"/>
          <w:szCs w:val="27"/>
        </w:rPr>
        <w:t>их в непосредственном выполнении работ, а также проводить работы и находиться людям в смежных помещениях.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339. Работы в помещениях, цистернах, технологических аппаратах (оборудовании), зонах (территориях), в которых возможно образование горючих паровоздушн</w:t>
      </w:r>
      <w:r>
        <w:rPr>
          <w:color w:val="333333"/>
          <w:sz w:val="27"/>
          <w:szCs w:val="27"/>
        </w:rPr>
        <w:t>ых смесей, следует выполнять искробезопасным инструментом в одежде и обуви, неспособных вызвать искру.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340. Наносить горючие покрытия на пол следует при естественном освещении. Работы необходимо начинать с мест, наиболее удаленных от выходов из помещений, </w:t>
      </w:r>
      <w:r>
        <w:rPr>
          <w:color w:val="333333"/>
          <w:sz w:val="27"/>
          <w:szCs w:val="27"/>
        </w:rPr>
        <w:t>а в коридорах и других участках путей эвакуации - после завершения работ в помещениях.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341.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</w:t>
      </w:r>
      <w:r>
        <w:rPr>
          <w:color w:val="333333"/>
          <w:sz w:val="27"/>
          <w:szCs w:val="27"/>
        </w:rPr>
        <w:t>ледует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342. Промывать инструмент и оборудование, применяемое при производстве работ с горючими веществами, необходимо на открытой площадке или </w:t>
      </w:r>
      <w:r>
        <w:rPr>
          <w:color w:val="333333"/>
          <w:sz w:val="27"/>
          <w:szCs w:val="27"/>
        </w:rPr>
        <w:t>в помещении, имеющем вытяжную вентиляцию.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343.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четверти их вместимости. </w:t>
      </w:r>
      <w:r>
        <w:rPr>
          <w:color w:val="333333"/>
          <w:sz w:val="27"/>
          <w:szCs w:val="27"/>
        </w:rPr>
        <w:t>Загружаемый в котел наполнитель должен быть сухим.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 зданий, сооружений.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344. Во избежание выливания мастики в топку и ее заг</w:t>
      </w:r>
      <w:r>
        <w:rPr>
          <w:color w:val="333333"/>
          <w:sz w:val="27"/>
          <w:szCs w:val="27"/>
        </w:rPr>
        <w:t>орания котел необходимо устанавливать наклонно, чтобы его край, расположенный над топкой, был на 5 - 6 сантиметров выше противоположного. Топочное отверстие котла оборудуется откидным козырьком из негорючего материала.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окончания работ следует погасить топки котлов и залить их водой.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345. Руководитель организации (производитель работ) обеспечивает место варки битума ящиком с сухим песком емкостью 0,5 куб. метра, 2 лопатами и огнетушителем (порошковым или пенным) не </w:t>
      </w:r>
      <w:r>
        <w:rPr>
          <w:color w:val="333333"/>
          <w:sz w:val="27"/>
          <w:szCs w:val="27"/>
        </w:rPr>
        <w:t>ниже ранга 2A.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346. При работе передвижных котлов на сжиженном газе газовые баллоны в количестве не более 2 размещаются в вентилируемых шкафах из негорючих материалов, устанавливаемых на расстоянии не менее 20 метров от работающих котлов.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шкафы с</w:t>
      </w:r>
      <w:r>
        <w:rPr>
          <w:color w:val="333333"/>
          <w:sz w:val="27"/>
          <w:szCs w:val="27"/>
        </w:rPr>
        <w:t>ледует постоянно держать закрытыми на замки.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347. Место варки и разогрева мастик обваловывается на высоту не менее 0,3 метра или устраиваются бортики из негорючих материалов.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348. Запрещается внутри помещений применять открытый огонь для подогрева битумных</w:t>
      </w:r>
      <w:r>
        <w:rPr>
          <w:color w:val="333333"/>
          <w:sz w:val="27"/>
          <w:szCs w:val="27"/>
        </w:rPr>
        <w:t xml:space="preserve"> составов.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349. Доставку горячей битумной мастики на рабочие места разрешается осуществлять: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</w:t>
      </w:r>
      <w:r>
        <w:rPr>
          <w:color w:val="333333"/>
          <w:sz w:val="27"/>
          <w:szCs w:val="27"/>
        </w:rPr>
        <w:t>йства, исключающие открывание при падении бачка;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</w:t>
      </w:r>
      <w:r>
        <w:rPr>
          <w:color w:val="333333"/>
          <w:sz w:val="27"/>
          <w:szCs w:val="27"/>
        </w:rPr>
        <w:t>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</w:t>
      </w:r>
      <w:r>
        <w:rPr>
          <w:color w:val="333333"/>
          <w:sz w:val="27"/>
          <w:szCs w:val="27"/>
        </w:rPr>
        <w:t>ровода.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350. Запрещается переносить мастику в открытой таре.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351. Запрещается в процессе варки и разогрева битумных составов оставлять котлы без присмотра.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352. Запрещается разогрев битумной мастики вместе с растворителями.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353. При смешивании разогретый б</w:t>
      </w:r>
      <w:r>
        <w:rPr>
          <w:color w:val="333333"/>
          <w:sz w:val="27"/>
          <w:szCs w:val="27"/>
        </w:rPr>
        <w:t>итум следует вливать в растворитель. Перемешивание разрешается только деревянной мешалкой.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пользоваться открытым огнем в радиусе 50 метров от места смешивания битума с растворителями.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354. При проведении огневых работ необходимо: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перед прове</w:t>
      </w:r>
      <w:r>
        <w:rPr>
          <w:color w:val="333333"/>
          <w:sz w:val="27"/>
          <w:szCs w:val="27"/>
        </w:rPr>
        <w:t>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место производства работ не менее чем 2 огнетушителями с минимальным рангом модельного очага</w:t>
      </w:r>
      <w:r>
        <w:rPr>
          <w:color w:val="333333"/>
          <w:sz w:val="27"/>
          <w:szCs w:val="27"/>
        </w:rPr>
        <w:t xml:space="preserve"> пожара 2A, 55B и покрывалом для изоляции очага возгорания;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осуществлять контроль состояния па</w:t>
      </w:r>
      <w:r>
        <w:rPr>
          <w:color w:val="333333"/>
          <w:sz w:val="27"/>
          <w:szCs w:val="27"/>
        </w:rPr>
        <w:t>рогазовоздушной среды в технологическом оборудовании, на котором проводятся огневые работы, и в опасной зоне;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</w:t>
      </w:r>
      <w:r>
        <w:rPr>
          <w:color w:val="333333"/>
          <w:sz w:val="27"/>
          <w:szCs w:val="27"/>
        </w:rPr>
        <w:t>ском оборудовании до значений предельно допустимых взрывобезопасных концентраций паров (газов).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355. Технологическое оборудование, на котором будут проводиться огневые работы, необходимо пропарить, промыть, очистить, освободить от пожаровзрывоопасных вещес</w:t>
      </w:r>
      <w:r>
        <w:rPr>
          <w:color w:val="333333"/>
          <w:sz w:val="27"/>
          <w:szCs w:val="27"/>
        </w:rPr>
        <w:t>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пропарке внутреннего объема технологического оборудования температура подаваемого водяного пара не должна превышать значен</w:t>
      </w:r>
      <w:r>
        <w:rPr>
          <w:color w:val="333333"/>
          <w:sz w:val="27"/>
          <w:szCs w:val="27"/>
        </w:rPr>
        <w:t>ие, равное 80 процентам температуры самовоспламенения горючего пара (газа).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Способы очи</w:t>
      </w:r>
      <w:r>
        <w:rPr>
          <w:color w:val="333333"/>
          <w:sz w:val="27"/>
          <w:szCs w:val="27"/>
        </w:rPr>
        <w:t>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356. Для исключения попадания раскаленных частиц металл</w:t>
      </w:r>
      <w:r>
        <w:rPr>
          <w:color w:val="333333"/>
          <w:sz w:val="27"/>
          <w:szCs w:val="27"/>
        </w:rPr>
        <w:t xml:space="preserve">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</w:t>
      </w:r>
      <w:r>
        <w:rPr>
          <w:color w:val="333333"/>
          <w:sz w:val="27"/>
          <w:szCs w:val="27"/>
        </w:rPr>
        <w:t>негорючими материалами.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приложению № 5.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357. Находя</w:t>
      </w:r>
      <w:r>
        <w:rPr>
          <w:color w:val="333333"/>
          <w:sz w:val="27"/>
          <w:szCs w:val="27"/>
        </w:rPr>
        <w:t xml:space="preserve">щиеся в радиусе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</w:t>
      </w:r>
      <w:r>
        <w:rPr>
          <w:color w:val="333333"/>
          <w:sz w:val="27"/>
          <w:szCs w:val="27"/>
        </w:rPr>
        <w:t>изоляции очага возгорания или другими негорючими материалами и при необходимости политы водой.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358. Место для проведения сварочных и резательных работ на объектах защиты, в конструкциях которых использованы горючие материалы, ограждается сплошной перегород</w:t>
      </w:r>
      <w:r>
        <w:rPr>
          <w:color w:val="333333"/>
          <w:sz w:val="27"/>
          <w:szCs w:val="27"/>
        </w:rPr>
        <w:t>кой из негорючего материала. При этом высота перегородки должна быть не менее 1,8 метра, а зазор между перегородкой и полом - не более 5 сантиметров. Для предотвращения разлета раскаленных частиц указанный зазор должен быть огражден сеткой из негорючего ма</w:t>
      </w:r>
      <w:r>
        <w:rPr>
          <w:color w:val="333333"/>
          <w:sz w:val="27"/>
          <w:szCs w:val="27"/>
        </w:rPr>
        <w:t>териала с размером ячеек не более 1 х 1 миллиметр.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359.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</w:t>
      </w:r>
      <w:r>
        <w:rPr>
          <w:color w:val="333333"/>
          <w:sz w:val="27"/>
          <w:szCs w:val="27"/>
        </w:rPr>
        <w:t>ести к возникновению пожаров и взрывов из-за загазованности и запыленности мест, в которых проводятся огневые работы.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360. </w:t>
      </w:r>
      <w:r>
        <w:rPr>
          <w:color w:val="333333"/>
          <w:sz w:val="27"/>
          <w:szCs w:val="27"/>
        </w:rPr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окончании ра</w:t>
      </w:r>
      <w:r>
        <w:rPr>
          <w:color w:val="333333"/>
          <w:sz w:val="27"/>
          <w:szCs w:val="27"/>
        </w:rPr>
        <w:t>бот всю аппаратуру и оборудование необходимо убирать в специально отведенные помещения (места).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361. Запрещается организация постоянных мест проведения огневых работ более чем на 10 постах (сварочные, резательные мастерские), если не предусмотрено централи</w:t>
      </w:r>
      <w:r>
        <w:rPr>
          <w:color w:val="333333"/>
          <w:sz w:val="27"/>
          <w:szCs w:val="27"/>
        </w:rPr>
        <w:t>зованное электро- и газоснабжение.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сварочной мастерской при наличии не более 10 сварочных постов допускается для каждого поста иметь по 1 запасному баллону с кислородом и горючим газом. Запасные баллоны ограждаются щитами из негорючих материалов или хран</w:t>
      </w:r>
      <w:r>
        <w:rPr>
          <w:color w:val="333333"/>
          <w:sz w:val="27"/>
          <w:szCs w:val="27"/>
        </w:rPr>
        <w:t>ятся в специальных пристройках к мастерской.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362. При проведении огневых работ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приступать к работе при неисправной аппаратуре;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проводить огневые работы на свежеокрашенных горючими красками (лаками) конструкциях и изделиях;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использоват</w:t>
      </w:r>
      <w:r>
        <w:rPr>
          <w:color w:val="333333"/>
          <w:sz w:val="27"/>
          <w:szCs w:val="27"/>
        </w:rPr>
        <w:t>ь одежду и рукавицы со следами масел, жиров, бензина, керосина и других горючих жидкостей;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хранить в сварочных кабинах одежду, легковоспламеняющиеся и горючие жидкости, другие горючие материалы;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допускать к самостоятельной работе лиц, не имеющих квал</w:t>
      </w:r>
      <w:r>
        <w:rPr>
          <w:color w:val="333333"/>
          <w:sz w:val="27"/>
          <w:szCs w:val="27"/>
        </w:rPr>
        <w:t>ификационного удостоверения;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допускать соприкосновение электрических проводов с баллонами со сжатыми, сжиженными и растворенными газами;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проводить работы на аппаратах и коммуникациях, заполненных горючими и токсичными веществами, а также находящихся </w:t>
      </w:r>
      <w:r>
        <w:rPr>
          <w:color w:val="333333"/>
          <w:sz w:val="27"/>
          <w:szCs w:val="27"/>
        </w:rPr>
        <w:t>под электрическим напряжением;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проводить работы по устройству гидроизоляции и пароизоляции на кровле, монтаж панелей с горючими и слабогорючими утеплителями, наклейкой покрытий полов и отделкой помещений с применением горючих лаков, клеев, мастик и друг</w:t>
      </w:r>
      <w:r>
        <w:rPr>
          <w:color w:val="333333"/>
          <w:sz w:val="27"/>
          <w:szCs w:val="27"/>
        </w:rPr>
        <w:t>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363. После завершения огневых работ должно быть обеспечено наблюдение за местом проведения работ в течение не менее </w:t>
      </w:r>
      <w:r>
        <w:rPr>
          <w:rStyle w:val="edx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часов.</w:t>
      </w:r>
      <w:r>
        <w:rPr>
          <w:rStyle w:val="markx"/>
          <w:sz w:val="27"/>
          <w:szCs w:val="27"/>
        </w:rPr>
        <w:t> (В ре</w:t>
      </w:r>
      <w:r>
        <w:rPr>
          <w:rStyle w:val="markx"/>
          <w:sz w:val="27"/>
          <w:szCs w:val="27"/>
        </w:rPr>
        <w:t>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 этом наблюдение может осуществляться дистанционно, в том числе путем применения средств видеонаблюдения.</w:t>
      </w:r>
      <w:r>
        <w:rPr>
          <w:rStyle w:val="markx"/>
          <w:sz w:val="27"/>
          <w:szCs w:val="27"/>
        </w:rPr>
        <w:t> (Дополнение абзацем - Постановление Правительства Российской Федераци</w:t>
      </w:r>
      <w:r>
        <w:rPr>
          <w:rStyle w:val="markx"/>
          <w:sz w:val="27"/>
          <w:szCs w:val="27"/>
        </w:rPr>
        <w:t>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364. При проведении газосварочных работ: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</w:t>
      </w:r>
      <w:r>
        <w:rPr>
          <w:color w:val="333333"/>
          <w:sz w:val="27"/>
          <w:szCs w:val="27"/>
        </w:rPr>
        <w:t>е от мест забора воздуха компрессорами и вентиляторами;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установке ацетиленового генератора в помещениях (закрытых местах) вывешиваются плакаты "Вход посторонним запрещен - огнеопасно", "Не курить", "Не проходить с огнем";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окончании работы карб</w:t>
      </w:r>
      <w:r>
        <w:rPr>
          <w:color w:val="333333"/>
          <w:sz w:val="27"/>
          <w:szCs w:val="27"/>
        </w:rPr>
        <w:t>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открытые иловые ямы ограждаются перилами, а закрытые им</w:t>
      </w:r>
      <w:r>
        <w:rPr>
          <w:color w:val="333333"/>
          <w:sz w:val="27"/>
          <w:szCs w:val="27"/>
        </w:rPr>
        <w:t>еют негорючие перекрытия и оборудуются вытяжной вентиляцией и люками для удаления ила;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газоподводящие шланги на присоединительных ниппелях аппаратуры, горелок, резаков и редукторов должны быть надежно закреплены. На ниппели водяных затворов шланги плотн</w:t>
      </w:r>
      <w:r>
        <w:rPr>
          <w:color w:val="333333"/>
          <w:sz w:val="27"/>
          <w:szCs w:val="27"/>
        </w:rPr>
        <w:t>о надеваются, но не закрепляются;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помещениях ацетиленовых установок, в которых не имеется</w:t>
      </w:r>
      <w:r>
        <w:rPr>
          <w:color w:val="333333"/>
          <w:sz w:val="27"/>
          <w:szCs w:val="27"/>
        </w:rPr>
        <w:t xml:space="preserve">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вскрытые барабаны с карбидом кальция следует защищать непро</w:t>
      </w:r>
      <w:r>
        <w:rPr>
          <w:color w:val="333333"/>
          <w:sz w:val="27"/>
          <w:szCs w:val="27"/>
        </w:rPr>
        <w:t>ницаемыми для воды крышками;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хранение и транспортирование баллонов с газами осуществляется только с н</w:t>
      </w:r>
      <w:r>
        <w:rPr>
          <w:color w:val="333333"/>
          <w:sz w:val="27"/>
          <w:szCs w:val="27"/>
        </w:rPr>
        <w:t>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запрещается хранение в одном помещении кислор</w:t>
      </w:r>
      <w:r>
        <w:rPr>
          <w:color w:val="333333"/>
          <w:sz w:val="27"/>
          <w:szCs w:val="27"/>
        </w:rPr>
        <w:t>одных баллонов и баллонов с горючими газами, а также карбида кальция, красок, масел и жиров;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запрещается ку</w:t>
      </w:r>
      <w:r>
        <w:rPr>
          <w:color w:val="333333"/>
          <w:sz w:val="27"/>
          <w:szCs w:val="27"/>
        </w:rPr>
        <w:t>рение и применение открытого огня в радиусе 10 метров от мест хранения известкового ила, рядом с которыми вывешиваются соответствующие запрещающие знаки.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365. При проведении газосварочных или газорезательных работ с карбидом кальция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использовать один водяной затвор 2 сварщикам;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загружать карбид кальция в мокрые загрузо</w:t>
      </w:r>
      <w:r>
        <w:rPr>
          <w:color w:val="333333"/>
          <w:sz w:val="27"/>
          <w:szCs w:val="27"/>
        </w:rPr>
        <w:t>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проводить продувку шланга для горючих газов кислородом и кислородного шланга горючим газом, а т</w:t>
      </w:r>
      <w:r>
        <w:rPr>
          <w:color w:val="333333"/>
          <w:sz w:val="27"/>
          <w:szCs w:val="27"/>
        </w:rPr>
        <w:t>акже взаимозаменять шланги при работе;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перекручивать, заламывать или зажимать газоподводящие шланги;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переносить генератор при наличии в газосборнике ацетилена;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форсировать работу ацетиленовых генераторов путем преднамеренного увеличения давления г</w:t>
      </w:r>
      <w:r>
        <w:rPr>
          <w:color w:val="333333"/>
          <w:sz w:val="27"/>
          <w:szCs w:val="27"/>
        </w:rPr>
        <w:t>аза в них или увеличения единовременной загрузки карбида кальция;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применять медный инструмент для вскрытия барабанов с карбидом кальция, а также медь в качестве припоя для пайки ацетиленовой аппаратуры и в других местах, где возможно соприкосновение с а</w:t>
      </w:r>
      <w:r>
        <w:rPr>
          <w:color w:val="333333"/>
          <w:sz w:val="27"/>
          <w:szCs w:val="27"/>
        </w:rPr>
        <w:t>цетиленом.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366. При проведении электросварочных работ: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следует соединять сварочные провода при помощи опрессования</w:t>
      </w:r>
      <w:r>
        <w:rPr>
          <w:color w:val="333333"/>
          <w:sz w:val="27"/>
          <w:szCs w:val="27"/>
        </w:rPr>
        <w:t>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следует надежно изолировать и в не</w:t>
      </w:r>
      <w:r>
        <w:rPr>
          <w:color w:val="333333"/>
          <w:sz w:val="27"/>
          <w:szCs w:val="27"/>
        </w:rPr>
        <w:t>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необходимо расп</w:t>
      </w:r>
      <w:r>
        <w:rPr>
          <w:color w:val="333333"/>
          <w:sz w:val="27"/>
          <w:szCs w:val="27"/>
        </w:rPr>
        <w:t>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качестве обратного проводника, соединяющего свариваем</w:t>
      </w:r>
      <w:r>
        <w:rPr>
          <w:color w:val="333333"/>
          <w:sz w:val="27"/>
          <w:szCs w:val="27"/>
        </w:rPr>
        <w:t>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</w:t>
      </w:r>
      <w:r>
        <w:rPr>
          <w:color w:val="333333"/>
          <w:sz w:val="27"/>
          <w:szCs w:val="27"/>
        </w:rPr>
        <w:t>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запрещается использование в качестве обратного проводника внутренних железнодорожных путей, сети заземления или зану</w:t>
      </w:r>
      <w:r>
        <w:rPr>
          <w:color w:val="333333"/>
          <w:sz w:val="27"/>
          <w:szCs w:val="27"/>
        </w:rPr>
        <w:t>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пожаровзрывоопасных и пожароопасных помещениях обратный проводник от свариваемого изделия до ис</w:t>
      </w:r>
      <w:r>
        <w:rPr>
          <w:color w:val="333333"/>
          <w:sz w:val="27"/>
          <w:szCs w:val="27"/>
        </w:rPr>
        <w:t>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конструкция электрододержателя для ручной сварки должна обеспечивать надежное зажатие и б</w:t>
      </w:r>
      <w:r>
        <w:rPr>
          <w:color w:val="333333"/>
          <w:sz w:val="27"/>
          <w:szCs w:val="27"/>
        </w:rPr>
        <w:t>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</w:t>
      </w:r>
      <w:r>
        <w:rPr>
          <w:color w:val="333333"/>
          <w:sz w:val="27"/>
          <w:szCs w:val="27"/>
        </w:rPr>
        <w:t>трического и теплоизолирующего материала;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</w:t>
      </w:r>
      <w:r>
        <w:rPr>
          <w:color w:val="333333"/>
          <w:sz w:val="27"/>
          <w:szCs w:val="27"/>
        </w:rPr>
        <w:t>мый у места сварочных работ;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</w:t>
      </w:r>
      <w:r>
        <w:rPr>
          <w:color w:val="333333"/>
          <w:sz w:val="27"/>
          <w:szCs w:val="27"/>
        </w:rPr>
        <w:t>сформатора, к которому присоединяется проводник, идущий к изделию (обратный проводник);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чистку агрегата и пусковой аппаратуры следует проводить ежедневно после окончания работы. Техническое обслуживание и планово-предупредительный ремонт сварочного обор</w:t>
      </w:r>
      <w:r>
        <w:rPr>
          <w:color w:val="333333"/>
          <w:sz w:val="27"/>
          <w:szCs w:val="27"/>
        </w:rPr>
        <w:t>удования проводится в соответствии с графиком;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п</w:t>
      </w:r>
      <w:r>
        <w:rPr>
          <w:color w:val="333333"/>
          <w:sz w:val="27"/>
          <w:szCs w:val="27"/>
        </w:rPr>
        <w:t>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367. При огневых работах, связанных с резкой ме</w:t>
      </w:r>
      <w:r>
        <w:rPr>
          <w:color w:val="333333"/>
          <w:sz w:val="27"/>
          <w:szCs w:val="27"/>
        </w:rPr>
        <w:t>талла: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необходимо принимать меры по предотвращению розлива легковоспламеняющихся и горючих жидкостей;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</w:t>
      </w:r>
      <w:r>
        <w:rPr>
          <w:color w:val="333333"/>
          <w:sz w:val="27"/>
          <w:szCs w:val="27"/>
        </w:rPr>
        <w:t xml:space="preserve"> хранить в исправной небьющейся и плотно закрывающейся таре на расстоянии не менее 10 метров от места производства огневых работ;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необходимо проверять перед началом работ исправность арматуры бензо- и керосинореза, плотность соединений шлангов на ниппел</w:t>
      </w:r>
      <w:r>
        <w:rPr>
          <w:color w:val="333333"/>
          <w:sz w:val="27"/>
          <w:szCs w:val="27"/>
        </w:rPr>
        <w:t>ях, исправность резьбы в накидных гайках и головках;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применять горючее для бензо- и керосинорезательных работ в соответствии с имеющейся инструкцией;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бачок с горючим располагать на расстоянии не менее 5 метров от баллонов с кислородом, а также от ист</w:t>
      </w:r>
      <w:r>
        <w:rPr>
          <w:color w:val="333333"/>
          <w:sz w:val="27"/>
          <w:szCs w:val="27"/>
        </w:rPr>
        <w:t>очника открытого огня и не менее 3 метров от рабочего места, при этом на бачок не должны попадать пламя и искры при работе;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запрещается разогревать испаритель резака посредством зажигания налитой на рабочем месте легковоспламеняющейся или горюче</w:t>
      </w:r>
      <w:r>
        <w:rPr>
          <w:color w:val="333333"/>
          <w:sz w:val="27"/>
          <w:szCs w:val="27"/>
        </w:rPr>
        <w:t>й жидкости.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368. При проведении бензо- и керосинорезательных работ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достигать давления воздуха в бачке с горючим, превышающего рабочее давление кислорода в резаке;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перегревать испаритель резака, а также подвешивать резак во время работы в</w:t>
      </w:r>
      <w:r>
        <w:rPr>
          <w:color w:val="333333"/>
          <w:sz w:val="27"/>
          <w:szCs w:val="27"/>
        </w:rPr>
        <w:t>ертикально, головкой вверх;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зажимать, перекручивать или заламывать шланги, подающие кислород или горючее к резаку;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использовать кислородные шланги для подвода бензина или керосина к резаку.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369. При проведении работ с применением паяльной лампы рабоч</w:t>
      </w:r>
      <w:r>
        <w:rPr>
          <w:color w:val="333333"/>
          <w:sz w:val="27"/>
          <w:szCs w:val="27"/>
        </w:rPr>
        <w:t>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Паяльные ламп</w:t>
      </w:r>
      <w:r>
        <w:rPr>
          <w:color w:val="333333"/>
          <w:sz w:val="27"/>
          <w:szCs w:val="27"/>
        </w:rPr>
        <w:t>ы необходимо содержать в исправном состоянии и осуществлять проверки их параметров в соответствии с технической документацией, но не реже 1 раза в месяц.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предотвращения выброса пламени из паяльной лампы заправляемое в лампу горючее не должно содержать </w:t>
      </w:r>
      <w:r>
        <w:rPr>
          <w:color w:val="333333"/>
          <w:sz w:val="27"/>
          <w:szCs w:val="27"/>
        </w:rPr>
        <w:t>посторонних примесей и воды.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370. Во избежание взрыва паяльной лампы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применять в качестве горючего для ламп, работающих на керосине, бензин или смеси бензина с керосином;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повышать давление в резервуаре лампы при накачке воздуха более доп</w:t>
      </w:r>
      <w:r>
        <w:rPr>
          <w:color w:val="333333"/>
          <w:sz w:val="27"/>
          <w:szCs w:val="27"/>
        </w:rPr>
        <w:t>устимого рабочего давления, указанного в паспорте;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заполнять лампу горючим более чем на три четверти объема ее резервуара;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отворачивать воздушный винт и наливную пробку, когда лампа горит или еще не остыла;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ремонтировать лампу, а также выливать из</w:t>
      </w:r>
      <w:r>
        <w:rPr>
          <w:color w:val="333333"/>
          <w:sz w:val="27"/>
          <w:szCs w:val="27"/>
        </w:rPr>
        <w:t xml:space="preserve"> нее горючее или заправлять ее горючим вблизи открытого огня.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371. 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</w:t>
      </w:r>
      <w:r>
        <w:rPr>
          <w:color w:val="333333"/>
          <w:sz w:val="27"/>
          <w:szCs w:val="27"/>
        </w:rPr>
        <w:t>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Легковоспламеняющиеся жидкости с температурой кипения ниже 50 градусов Цельсия следует хранить в хо</w:t>
      </w:r>
      <w:r>
        <w:rPr>
          <w:color w:val="333333"/>
          <w:sz w:val="27"/>
          <w:szCs w:val="27"/>
        </w:rPr>
        <w:t>лодильнике в емкости из темного стекла с нанесенной информацией о ее содержании.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оставлять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</w:t>
      </w:r>
      <w:r>
        <w:rPr>
          <w:color w:val="333333"/>
          <w:sz w:val="27"/>
          <w:szCs w:val="27"/>
        </w:rPr>
        <w:t>ючие жидкости должны находиться в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окончании работ неиспользован</w:t>
      </w:r>
      <w:r>
        <w:rPr>
          <w:color w:val="333333"/>
          <w:sz w:val="27"/>
          <w:szCs w:val="27"/>
        </w:rPr>
        <w:t xml:space="preserve">ные и отработанные легковоспламеняющиеся и горючие жидкости следует убирать в помещения, предназначенные для их хранения.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372. На проведение огневых работ (огневой разогрев битума, газо- и электросварочные работы, газо- и электрорезательные работы, бензин</w:t>
      </w:r>
      <w:r>
        <w:rPr>
          <w:color w:val="333333"/>
          <w:sz w:val="27"/>
          <w:szCs w:val="27"/>
        </w:rPr>
        <w:t>о- и керосинорезательные работы, 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домовладений) руководителем организации или лицом, ответственным за пожар</w:t>
      </w:r>
      <w:r>
        <w:rPr>
          <w:color w:val="333333"/>
          <w:sz w:val="27"/>
          <w:szCs w:val="27"/>
        </w:rPr>
        <w:t xml:space="preserve">ную безопасность, оформляется наряд-допуск на выполнение огневых работ.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Наряд-допуск должен содержать с</w:t>
      </w:r>
      <w:r>
        <w:rPr>
          <w:color w:val="333333"/>
          <w:sz w:val="27"/>
          <w:szCs w:val="27"/>
        </w:rPr>
        <w:t>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</w:t>
      </w:r>
      <w:r>
        <w:rPr>
          <w:color w:val="333333"/>
          <w:sz w:val="27"/>
          <w:szCs w:val="27"/>
        </w:rPr>
        <w:t>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наряд-допуск вносятся сведения о готовности рабочего места к проведению работ (дата, подпись лица, ответственного за подготовк</w:t>
      </w:r>
      <w:r>
        <w:rPr>
          <w:color w:val="333333"/>
          <w:sz w:val="27"/>
          <w:szCs w:val="27"/>
        </w:rPr>
        <w:t>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Допускается оформление и регистрация наряда-</w:t>
      </w:r>
      <w:r>
        <w:rPr>
          <w:color w:val="333333"/>
          <w:sz w:val="27"/>
          <w:szCs w:val="27"/>
        </w:rPr>
        <w:t xml:space="preserve">допуска на проведение огневых работ в электронном виде в соответствии с требованиями Федерального закона </w:t>
      </w:r>
      <w:r>
        <w:rPr>
          <w:rStyle w:val="cmd"/>
          <w:color w:val="333333"/>
          <w:sz w:val="27"/>
          <w:szCs w:val="27"/>
        </w:rPr>
        <w:t>"Об электронной подписи"</w:t>
      </w:r>
      <w:r>
        <w:rPr>
          <w:color w:val="333333"/>
          <w:sz w:val="27"/>
          <w:szCs w:val="27"/>
        </w:rPr>
        <w:t>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XVII. Автозаправочные станции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373. </w:t>
      </w:r>
      <w:r>
        <w:rPr>
          <w:color w:val="333333"/>
          <w:sz w:val="27"/>
          <w:szCs w:val="27"/>
        </w:rPr>
        <w:t xml:space="preserve">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</w:t>
      </w:r>
      <w:r>
        <w:rPr>
          <w:color w:val="333333"/>
          <w:sz w:val="27"/>
          <w:szCs w:val="27"/>
        </w:rPr>
        <w:t>и др.).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374. 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</w:t>
      </w:r>
      <w:r>
        <w:rPr>
          <w:color w:val="333333"/>
          <w:sz w:val="27"/>
          <w:szCs w:val="27"/>
        </w:rPr>
        <w:t>ументации.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375. Степень заполнения резервуаров топливом не должна превышать 95 процентов их внутреннего геометрического объема.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376. Ремонтные и регламентные работы внутри резервуаров можно проводить только при условии, что концентрация паров топлива не пр</w:t>
      </w:r>
      <w:r>
        <w:rPr>
          <w:color w:val="333333"/>
          <w:sz w:val="27"/>
          <w:szCs w:val="27"/>
        </w:rPr>
        <w:t>евышает 20 процентов нижнего концентрационного предела распространения пламени и при непрерывном контроле газовой среды.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377. После окончания обесшламливания шлам необходимо немедленно удалить с территории автозаправочных станций.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378. Запрещается перекрыт</w:t>
      </w:r>
      <w:r>
        <w:rPr>
          <w:color w:val="333333"/>
          <w:sz w:val="27"/>
          <w:szCs w:val="27"/>
        </w:rPr>
        <w:t>ие трубопровода деаэрации резервуара для осуществления рециркуляции паров топлива при сливоналивных операциях.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379. Наполнение резервуаров топливом следует проводить только закрытым способом.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380. Выход паров топлива в окружающее пространство должен быть и</w:t>
      </w:r>
      <w:r>
        <w:rPr>
          <w:color w:val="333333"/>
          <w:sz w:val="27"/>
          <w:szCs w:val="27"/>
        </w:rPr>
        <w:t>сключен помимо трубопроводов деаэрации резервуаров (камер) или через дыхательный клапан автоцистерны с топливом.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381. Одновременное наполнение резервуара для хранения топлива из автоцистерны и заправка транспортных средств топливом из резервуаров автозапра</w:t>
      </w:r>
      <w:r>
        <w:rPr>
          <w:color w:val="333333"/>
          <w:sz w:val="27"/>
          <w:szCs w:val="27"/>
        </w:rPr>
        <w:t>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</w:t>
      </w:r>
      <w:r>
        <w:rPr>
          <w:color w:val="333333"/>
          <w:sz w:val="27"/>
          <w:szCs w:val="27"/>
        </w:rPr>
        <w:t xml:space="preserve"> персонала (за исключением водителя автоцистерны), при нахождении на территории автоцистерны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382. Процесс наполнения резервуара топливом из автоцистерны должен контролироваться работниками автозаправочной станции (дистанционно для автоматич</w:t>
      </w:r>
      <w:r>
        <w:rPr>
          <w:color w:val="333333"/>
          <w:sz w:val="27"/>
          <w:szCs w:val="27"/>
        </w:rPr>
        <w:t xml:space="preserve">еских автозаправочных станций) и водителем автоцистерны.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383. 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установка у заправочной площ</w:t>
      </w:r>
      <w:r>
        <w:rPr>
          <w:color w:val="333333"/>
          <w:sz w:val="27"/>
          <w:szCs w:val="27"/>
        </w:rPr>
        <w:t>адки для автоцистерны с топливом и приведение в готовность 2 передвижных огнетушителей требуемого объема;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перекрытие лотка отвода атмосферных осадков, загрязненных нефтепродуктами, с заправочной площадки для автоцистерны с топливом и открытие трубопрово</w:t>
      </w:r>
      <w:r>
        <w:rPr>
          <w:color w:val="333333"/>
          <w:sz w:val="27"/>
          <w:szCs w:val="27"/>
        </w:rPr>
        <w:t>да отвода проливов топлива в аварийный резервуар, предусмотренный проектной документацией;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</w:t>
      </w:r>
      <w:r>
        <w:rPr>
          <w:color w:val="333333"/>
          <w:sz w:val="27"/>
          <w:szCs w:val="27"/>
        </w:rPr>
        <w:t xml:space="preserve">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</w:t>
      </w:r>
      <w:r>
        <w:rPr>
          <w:color w:val="333333"/>
          <w:sz w:val="27"/>
          <w:szCs w:val="27"/>
        </w:rPr>
        <w:t>им частям автоцистерны.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384. При заправке транспортных средств топливом соблюдаются следующие требования: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мототехника подается к топливораздаточным колонкам с заглушенными двигателями, пуск и остановка которых производится на расстоянии не менее 15 метр</w:t>
      </w:r>
      <w:r>
        <w:rPr>
          <w:color w:val="333333"/>
          <w:sz w:val="27"/>
          <w:szCs w:val="27"/>
        </w:rPr>
        <w:t>ов от топливозаправочных колонок, а автомобили, автобусы и автотракторная техника - своим ходом;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пролитые нефтепродукты засыпают песком или удаляются специально предусмотренными для этого адсорбентами, а пропитанный песок, адсорбенты и промасленные обти</w:t>
      </w:r>
      <w:r>
        <w:rPr>
          <w:color w:val="333333"/>
          <w:sz w:val="27"/>
          <w:szCs w:val="27"/>
        </w:rPr>
        <w:t>рочные материалы собираются в металлические ящики с плотно закрывающимися крышками в искробезопасном исполнении и по окончании рабочего дня вывозятся с территории автозаправочной станции;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расстояние между стоящим под заправкой и следующим за ним автомоб</w:t>
      </w:r>
      <w:r>
        <w:rPr>
          <w:color w:val="333333"/>
          <w:sz w:val="27"/>
          <w:szCs w:val="27"/>
        </w:rPr>
        <w:t>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иные ви</w:t>
      </w:r>
      <w:r>
        <w:rPr>
          <w:color w:val="333333"/>
          <w:sz w:val="27"/>
          <w:szCs w:val="27"/>
        </w:rPr>
        <w:t>зуальные указатели (дорожные знаки, схемы движения).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385. На автозаправочной станции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заправка транспортных средств с работающими двигателями;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проезд транспортных средств над подземными резервуарами, если это не предусмотрено технико-эксп</w:t>
      </w:r>
      <w:r>
        <w:rPr>
          <w:color w:val="333333"/>
          <w:sz w:val="27"/>
          <w:szCs w:val="27"/>
        </w:rPr>
        <w:t>луатационной документацией;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заполнение резервуаров топливом и заправка транспортных средств во время грозы и в случае проявления атмосферных разрядов;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работать в одежде и обуви, загрязненных топливом, использовать тару (емкости, канистры и др.) для з</w:t>
      </w:r>
      <w:r>
        <w:rPr>
          <w:color w:val="333333"/>
          <w:sz w:val="27"/>
          <w:szCs w:val="27"/>
        </w:rPr>
        <w:t>аправки топливом, в процессе наполнения которой может возникнуть искра;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заправка транспортных средств, в которых находятся пассажиры (за исключением легковых автомобилей);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заправка транспортных средств с опасными грузами (взрывчатые вещества, сжатые </w:t>
      </w:r>
      <w:r>
        <w:rPr>
          <w:color w:val="333333"/>
          <w:sz w:val="27"/>
          <w:szCs w:val="27"/>
        </w:rPr>
        <w:t>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въезд тракторов, не оборудованных искрогасителями, за исключе</w:t>
      </w:r>
      <w:r>
        <w:rPr>
          <w:color w:val="333333"/>
          <w:sz w:val="27"/>
          <w:szCs w:val="27"/>
        </w:rPr>
        <w:t>нием случаев применения системы нейтрализации отработавших газов, на территорию автозаправочной станции во время осуществления операции по приему, хранению или выдаче бензина.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386. Технологические системы передвижных автозаправочных станций следует устанав</w:t>
      </w:r>
      <w:r>
        <w:rPr>
          <w:color w:val="333333"/>
          <w:sz w:val="27"/>
          <w:szCs w:val="27"/>
        </w:rPr>
        <w:t>ливать на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Запрещается использование в качестве передвижной автозаправочной станции автотопливозаправщиков </w:t>
      </w:r>
      <w:r>
        <w:rPr>
          <w:color w:val="333333"/>
          <w:sz w:val="27"/>
          <w:szCs w:val="27"/>
        </w:rPr>
        <w:t>и другой техники, не предназначенной для этих целей.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387. 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с применением горючих теплоносите</w:t>
      </w:r>
      <w:r>
        <w:rPr>
          <w:color w:val="333333"/>
          <w:sz w:val="27"/>
          <w:szCs w:val="27"/>
        </w:rPr>
        <w:t>лей и (или) с температурой на их внешней поверхности, способной превысить (в том числе при неисправности теплогенерирующего аппарата) 90 градусов Цельсия.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388. Для автозаправочной станции, на которой </w:t>
      </w:r>
      <w:r>
        <w:rPr>
          <w:rStyle w:val="edx"/>
          <w:color w:val="333333"/>
          <w:sz w:val="27"/>
          <w:szCs w:val="27"/>
        </w:rPr>
        <w:t>проектной документацией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допускается использовать автоцистерны, не оборудованные донным клапаном, следует предусматривать не менее 2 передвижных огнетушителей требуемого объема.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389. Автозаправочные</w:t>
      </w:r>
      <w:r>
        <w:rPr>
          <w:color w:val="333333"/>
          <w:sz w:val="27"/>
          <w:szCs w:val="27"/>
        </w:rPr>
        <w:t xml:space="preserve"> станции оснащаются первичными средствами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Заправочный островок для заправки только легковых автомобилей, имеющий от 1 до 4 топливораздаточных колонок, оснащается не менее чем 2 огнетушителями с минимальным рангом тушения модельного очага пож</w:t>
      </w:r>
      <w:r>
        <w:rPr>
          <w:color w:val="333333"/>
          <w:sz w:val="27"/>
          <w:szCs w:val="27"/>
        </w:rPr>
        <w:t>ара 3A, 144B, C, E (с учетом климатических условий эксплуатации), а заправочный островок, имеющий от 5 до 8 топливораздаточных колонок, оснащается не менее чем 4 огнетушителями с минимальным рангом тушения модельного очага пожара 3A, 144B, C, E (с учетом к</w:t>
      </w:r>
      <w:r>
        <w:rPr>
          <w:color w:val="333333"/>
          <w:sz w:val="27"/>
          <w:szCs w:val="27"/>
        </w:rPr>
        <w:t>лиматических условий эксплуатации) и одним покрывалом для изоляции очага возгорания размером не менее 2 х 1,5 метра. Размещение огнетушителей должно предусматриваться на заправочных островках.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Площадка для автоцистерны, а также заправочный островок для зап</w:t>
      </w:r>
      <w:r>
        <w:rPr>
          <w:color w:val="333333"/>
          <w:sz w:val="27"/>
          <w:szCs w:val="27"/>
        </w:rPr>
        <w:t>равки, в том числе грузовых автомобилей, автобусов, крупногабаритной строительной и сельскохозяйственной техники, дополнительно оснащается не менее чем 2 передвижными огнетушителями с минимальным рангом тушения модельного очага пожара 6A, 233B, C, E (с уче</w:t>
      </w:r>
      <w:r>
        <w:rPr>
          <w:color w:val="333333"/>
          <w:sz w:val="27"/>
          <w:szCs w:val="27"/>
        </w:rPr>
        <w:t>том климатических условий эксплуатации).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Размещение огнетушителей и покрывал для изоляции очага возгорания должно предусматриваться на заправочных островках в легкодоступных местах, защищенных от атмосферных осадков.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390. При возникновении пожароопасных си</w:t>
      </w:r>
      <w:r>
        <w:rPr>
          <w:color w:val="333333"/>
          <w:sz w:val="27"/>
          <w:szCs w:val="27"/>
        </w:rPr>
        <w:t>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 защиты, освободить его территорию от посетителей и тра</w:t>
      </w:r>
      <w:r>
        <w:rPr>
          <w:color w:val="333333"/>
          <w:sz w:val="27"/>
          <w:szCs w:val="27"/>
        </w:rPr>
        <w:t>нспортных средств и приступить к локализации и ликвидации пожароопасной ситуации.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возникновении пожара на автозаправочной станции необходимо немедленно вызвать подразделение пожарной охраны, привести в действие системы противопожарной защиты объекта и </w:t>
      </w:r>
      <w:r>
        <w:rPr>
          <w:color w:val="333333"/>
          <w:sz w:val="27"/>
          <w:szCs w:val="27"/>
        </w:rPr>
        <w:t>приступить к тушению пожара имеющимися первичными средствами пожаротушения.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автоматических (безоператорных) автозаправочных станциях указанные действия осуществляются в соответствии с проектной документацией автоматически или дистанционно.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391. При утеч</w:t>
      </w:r>
      <w:r>
        <w:rPr>
          <w:color w:val="333333"/>
          <w:sz w:val="27"/>
          <w:szCs w:val="27"/>
        </w:rPr>
        <w:t>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XVIII. Требования к инструкции о мерах пожарной безопасности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392. Инструкция о мерах пожарной безопасности разрабатывается на </w:t>
      </w:r>
      <w:r>
        <w:rPr>
          <w:color w:val="333333"/>
          <w:sz w:val="27"/>
          <w:szCs w:val="27"/>
        </w:rPr>
        <w:t>основе настоящих Правил и нормативных правовых актов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393. В инструкции о мерах пож</w:t>
      </w:r>
      <w:r>
        <w:rPr>
          <w:color w:val="333333"/>
          <w:sz w:val="27"/>
          <w:szCs w:val="27"/>
        </w:rPr>
        <w:t>арной безопасности необходимо отражать следующие вопросы: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порядок содержания территории, зданий, сооружений и помещений, эвакуационных путей и выходов, в том числе аварийных, а также путей доступа подразделений пожарной охраны на объекты защиты (на этаж</w:t>
      </w:r>
      <w:r>
        <w:rPr>
          <w:color w:val="333333"/>
          <w:sz w:val="27"/>
          <w:szCs w:val="27"/>
        </w:rPr>
        <w:t>и, кровлю (покрытие) и др.);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порядок и нормы хранения и транспортировки пожаровзрывоопасных веществ и материа</w:t>
      </w:r>
      <w:r>
        <w:rPr>
          <w:color w:val="333333"/>
          <w:sz w:val="27"/>
          <w:szCs w:val="27"/>
        </w:rPr>
        <w:t>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порядок осмотра и закрытия помещений по окончании работы;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расположение мест для курения, применения открытого огня, проезда транспорта, проведения огневых или иных пожароопасных работ;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порядок сбора, хранения и удаления горючих веществ и мате</w:t>
      </w:r>
      <w:r>
        <w:rPr>
          <w:color w:val="333333"/>
          <w:sz w:val="27"/>
          <w:szCs w:val="27"/>
        </w:rPr>
        <w:t>риалов, содержания и хранения спецодежды;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допустимое количество единовременно находящихся в помещениях сырья, полуфабрикатов и готовой продукции;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порядок и периодичность уборки горючих отходов и пыли, хранения промасленной спецодежды, ветоши;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пред</w:t>
      </w:r>
      <w:r>
        <w:rPr>
          <w:color w:val="333333"/>
          <w:sz w:val="27"/>
          <w:szCs w:val="27"/>
        </w:rPr>
        <w:t>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обязанности и действия работников при пожаре, в том числе при вызове пожарной охраны, открытии и блокировании в открыт</w:t>
      </w:r>
      <w:r>
        <w:rPr>
          <w:color w:val="333333"/>
          <w:sz w:val="27"/>
          <w:szCs w:val="27"/>
        </w:rPr>
        <w:t>ом состоянии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</w:t>
      </w:r>
      <w:r>
        <w:rPr>
          <w:color w:val="333333"/>
          <w:sz w:val="27"/>
          <w:szCs w:val="27"/>
        </w:rPr>
        <w:t>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допустимое (предельное) колич</w:t>
      </w:r>
      <w:r>
        <w:rPr>
          <w:color w:val="333333"/>
          <w:sz w:val="27"/>
          <w:szCs w:val="27"/>
        </w:rPr>
        <w:t>ество людей, которые могут одновременно находиться на объекте защиты;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м) перечень должностных лиц, являющихся дежурным персоналом на объекте защиты (при их наличии).</w:t>
      </w:r>
      <w:r>
        <w:rPr>
          <w:rStyle w:val="markx"/>
          <w:sz w:val="27"/>
          <w:szCs w:val="27"/>
        </w:rPr>
        <w:t> (Дополнение подпунктом - Постановление Правительства Российской Федерации от 24.10.2022 № </w:t>
      </w:r>
      <w:r>
        <w:rPr>
          <w:rStyle w:val="markx"/>
          <w:sz w:val="27"/>
          <w:szCs w:val="27"/>
        </w:rPr>
        <w:t>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394. 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сообщение о возникновении пожара в пожарную охрану и оповещение (информирование) руководства, дежурных и аварийны</w:t>
      </w:r>
      <w:r>
        <w:rPr>
          <w:color w:val="333333"/>
          <w:sz w:val="27"/>
          <w:szCs w:val="27"/>
        </w:rPr>
        <w:t>х служб объекта защиты;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организацию спасения людей с использованием для этого имеющихся сил и технических средств;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отключение при необходимости электроэнергии (за исключением систем противопожарной защиты), остановку работы транспо</w:t>
      </w:r>
      <w:r>
        <w:rPr>
          <w:color w:val="333333"/>
          <w:sz w:val="27"/>
          <w:szCs w:val="27"/>
        </w:rPr>
        <w:t>ртирующих устройств, агрегатов,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</w:t>
      </w:r>
      <w:r>
        <w:rPr>
          <w:color w:val="333333"/>
          <w:sz w:val="27"/>
          <w:szCs w:val="27"/>
        </w:rPr>
        <w:t>и неисправности теплогенерирующего аппарата) 90 градусов Цельсия;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перекрывание сырьевых, газовых, паровых и водных коммуникаций, остановку работы систем вентиляции в аварийном и смежных с ним помещениях, а также выполнение других мероприятий, способству</w:t>
      </w:r>
      <w:r>
        <w:rPr>
          <w:color w:val="333333"/>
          <w:sz w:val="27"/>
          <w:szCs w:val="27"/>
        </w:rPr>
        <w:t>ющих предотвращению развития пожара и задымления помещений здания, сооружения;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прекращение всех работ в здании, сооружении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уд</w:t>
      </w:r>
      <w:r>
        <w:rPr>
          <w:color w:val="333333"/>
          <w:sz w:val="27"/>
          <w:szCs w:val="27"/>
        </w:rPr>
        <w:t>аление за пределы опасной зоны всех работников, не задействованных в тушении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общего руководства тушением пожара (с учетом специфических особенностей объекта защиты) до прибытия подразделения пожарной охраны;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обеспечение соблюден</w:t>
      </w:r>
      <w:r>
        <w:rPr>
          <w:color w:val="333333"/>
          <w:sz w:val="27"/>
          <w:szCs w:val="27"/>
        </w:rPr>
        <w:t>ия требований безопасности работниками, принимающими участие в тушении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организацию одновременно с тушением пожара эвакуации и защиты материальных ценностей;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встречу подразделений пожарной охраны и оказание помощи в выборе кратчайшего пути для</w:t>
      </w:r>
      <w:r>
        <w:rPr>
          <w:color w:val="333333"/>
          <w:sz w:val="27"/>
          <w:szCs w:val="27"/>
        </w:rPr>
        <w:t xml:space="preserve"> подъезда к очагу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</w:t>
      </w:r>
      <w:r>
        <w:rPr>
          <w:color w:val="333333"/>
          <w:sz w:val="27"/>
          <w:szCs w:val="27"/>
        </w:rPr>
        <w:t>тываемых или хранящихся на объекте защиты опасных (взрывоопасных), взрывчатых, сильнодействующих ядовитых веществах;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по прибытии подразделения пожарной охраны информирование руководителя тушения пожара о конструктивных и технологических особенностях объ</w:t>
      </w:r>
      <w:r>
        <w:rPr>
          <w:color w:val="333333"/>
          <w:sz w:val="27"/>
          <w:szCs w:val="27"/>
        </w:rPr>
        <w:t>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организацию привлечения</w:t>
      </w:r>
      <w:r>
        <w:rPr>
          <w:color w:val="333333"/>
          <w:sz w:val="27"/>
          <w:szCs w:val="27"/>
        </w:rPr>
        <w:t xml:space="preserve"> сил и средств объекта защиты к осуществлению мероприятий, связанных с ликвидацией пожара и предупреждением его развития.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XIX. Обеспечение объектов защиты первичными средствами пожаротушения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395. При определении видов и количества первичных средств пож</w:t>
      </w:r>
      <w:r>
        <w:rPr>
          <w:color w:val="333333"/>
          <w:sz w:val="27"/>
          <w:szCs w:val="27"/>
        </w:rPr>
        <w:t>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396. Комплектование технологического оборудования огнетушителями</w:t>
      </w:r>
      <w:r>
        <w:rPr>
          <w:color w:val="333333"/>
          <w:sz w:val="27"/>
          <w:szCs w:val="27"/>
        </w:rPr>
        <w:t xml:space="preserve"> осуществляется согласно требованиям технических условий (паспортов) на это оборудование.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397. Выбор типа и расчет необходимого количества огнетушителей на объекте защиты (в помещении) осуществляется в соответствии с положениями настоящих Правил и приложен</w:t>
      </w:r>
      <w:r>
        <w:rPr>
          <w:color w:val="333333"/>
          <w:sz w:val="27"/>
          <w:szCs w:val="27"/>
        </w:rPr>
        <w:t>иями № 1 и 2 к настоящим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тушения пожаров различных классов порошковые огнетушители должны иметь соответст</w:t>
      </w:r>
      <w:r>
        <w:rPr>
          <w:color w:val="333333"/>
          <w:sz w:val="27"/>
          <w:szCs w:val="27"/>
        </w:rPr>
        <w:t>вующие заряды: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пожаров класса A - порошок ABCE;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пожаров классов B, C, E - порошок BCE или ABCE;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пожаров класса D - порошок D.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 огнетушителя (передвижной или переносной) обусловлен размерами возможных очагов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Допускается использовать</w:t>
      </w:r>
      <w:r>
        <w:rPr>
          <w:color w:val="333333"/>
          <w:sz w:val="27"/>
          <w:szCs w:val="27"/>
        </w:rPr>
        <w:t xml:space="preserve"> огнетушители более высокого ранга, чем предусмотрено приложениями № 1 и 2 к настоящим Правилам.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398. При выборе огнетушителя с соответствующим температурным пределом использования учитываются климатические условия эксплуатации зданий, сооружений, помещени</w:t>
      </w:r>
      <w:r>
        <w:rPr>
          <w:color w:val="333333"/>
          <w:sz w:val="27"/>
          <w:szCs w:val="27"/>
        </w:rPr>
        <w:t>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399. 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400. В общественных зданиях и сооружениях на каждом этаже размещается не менее 2 огнетушителей с минимальным ра</w:t>
      </w:r>
      <w:r>
        <w:rPr>
          <w:color w:val="333333"/>
          <w:sz w:val="27"/>
          <w:szCs w:val="27"/>
        </w:rPr>
        <w:t>нгом тушения модельного очага пожара в соответствии с приложением № 1 к настоящим Правилам и расстояние до огнетушителя от возможного очага возгорания не должно превышать норм, установленных пунктом 406 настоящих 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401. Помещение категории </w:t>
      </w:r>
      <w:r>
        <w:rPr>
          <w:color w:val="333333"/>
          <w:sz w:val="27"/>
          <w:szCs w:val="27"/>
        </w:rPr>
        <w:t>Д по взрывопожарной и пожарной опасности не оснащается огнетушителями, если площадь этого помещения не превышает 100 кв.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402. При наличии нескольких рядом расположенных помещений одного функционального назначения определение необходимого количества</w:t>
      </w:r>
      <w:r>
        <w:rPr>
          <w:color w:val="333333"/>
          <w:sz w:val="27"/>
          <w:szCs w:val="27"/>
        </w:rPr>
        <w:t xml:space="preserve"> огнетушителей осуществляется по суммарной площади этих помещений и с учетом положений настоящих 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403. Каждый огнетушитель, отправленный с объекта защиты на перезарядку, заменяется заряженным огнетушителем, соответствующим минимальному рангу тушения</w:t>
      </w:r>
      <w:r>
        <w:rPr>
          <w:color w:val="333333"/>
          <w:sz w:val="27"/>
          <w:szCs w:val="27"/>
        </w:rPr>
        <w:t xml:space="preserve"> модельного очага пожара огнетушителя, отправленного на перезарядку.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404. При защите помещений огнетушителями следует учитывать специфику взаимодействия огнетушащих веществ с защищаемым оборудованием, изделиями и материалами.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405. Помещения, оборудованные</w:t>
      </w:r>
      <w:r>
        <w:rPr>
          <w:color w:val="333333"/>
          <w:sz w:val="27"/>
          <w:szCs w:val="27"/>
        </w:rPr>
        <w:t xml:space="preserve"> автоматическими установками пожаротушения, обеспечиваются огнетушителями на 50 процентов расчетного количества огнетушителей, при этом расстояние до огнетушителя от возможного очага возгорания не должно превышать норм, установленных пунктом 406 настоящих </w:t>
      </w:r>
      <w:r>
        <w:rPr>
          <w:color w:val="333333"/>
          <w:sz w:val="27"/>
          <w:szCs w:val="27"/>
        </w:rPr>
        <w:t>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406. 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 метров для помещений административного и общественного наз</w:t>
      </w:r>
      <w:r>
        <w:rPr>
          <w:color w:val="333333"/>
          <w:sz w:val="27"/>
          <w:szCs w:val="27"/>
        </w:rPr>
        <w:t>начения, 30 метров - для помещений категорий А, Б и В1 - В4 по пожарной и взрывопожарной опасности, 40 метров - для помещений категории Г по пожарной и взрывопожарной опасности, 70 метров - для помещений категории Д по пожарной и взрывопожарной 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Здания и сооружения производственного и складского назначения площадью более 500 кв. метров дополнительно оснащаются передвижными огнетушителями по нормам, предусмотренным приложением № 2 к настоящим Правилам. Не требуется оснащение передвижными огнетушите</w:t>
      </w:r>
      <w:r>
        <w:rPr>
          <w:color w:val="333333"/>
          <w:sz w:val="27"/>
          <w:szCs w:val="27"/>
        </w:rPr>
        <w:t>лями зданий и сооружений категории Д по взрывопожарной и пожарной опасности.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407. 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</w:t>
      </w:r>
      <w:r>
        <w:rPr>
          <w:color w:val="333333"/>
          <w:sz w:val="27"/>
          <w:szCs w:val="27"/>
        </w:rPr>
        <w:t>пусковое устройство должно быть опломбировано.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408. В зимнее время огнетушители с зарядом на водной основе необходимо хранить в соответствии с инструкцией изготовителя.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409. Огнетушители, размещенные в коридорах, проходах, не должны препятствовать безопасн</w:t>
      </w:r>
      <w:r>
        <w:rPr>
          <w:color w:val="333333"/>
          <w:sz w:val="27"/>
          <w:szCs w:val="27"/>
        </w:rPr>
        <w:t>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</w:t>
      </w:r>
      <w:r>
        <w:rPr>
          <w:color w:val="333333"/>
          <w:sz w:val="27"/>
          <w:szCs w:val="27"/>
        </w:rPr>
        <w:t>0. Производственные и (или) складские здания предприятий (организаций), не оборудованные внутренним противопожарным водопроводом или автоматическими установками пожаротушения (за исключением зданий, оборудовать которые установками пожаротушения и внутренни</w:t>
      </w:r>
      <w:r>
        <w:rPr>
          <w:color w:val="333333"/>
          <w:sz w:val="27"/>
          <w:szCs w:val="27"/>
        </w:rPr>
        <w:t>м противопожарным водопроводом не требуется), помещения и площадки предприятий (организаций) по первичной переработке сельскохозяйственных культур, помещения различного назначения, в которых проводятся огневые работы, а также территории предприятий (органи</w:t>
      </w:r>
      <w:r>
        <w:rPr>
          <w:color w:val="333333"/>
          <w:sz w:val="27"/>
          <w:szCs w:val="27"/>
        </w:rPr>
        <w:t xml:space="preserve">заций), не имеющих источников наружного противопожарного водоснабжения, или наружные технологические установки предприятий (организаций), удаленные на расстояние более 100 метров от источников наружного противопожарного водоснабжения, должны оборудоваться </w:t>
      </w:r>
      <w:r>
        <w:rPr>
          <w:color w:val="333333"/>
          <w:sz w:val="27"/>
          <w:szCs w:val="27"/>
        </w:rPr>
        <w:t>пожарными щитами.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Тип пожарных щитов определяется</w:t>
      </w:r>
      <w:r>
        <w:rPr>
          <w:color w:val="333333"/>
          <w:sz w:val="27"/>
          <w:szCs w:val="27"/>
        </w:rPr>
        <w:t> в зависимости от категории помещений, зданий (сооружений) и наружных технологических установок по взрывопожарной и пожарной опасности. Нормы оснащения зданий, сооружений, строений и территорий пожарными щит</w:t>
      </w:r>
      <w:r>
        <w:rPr>
          <w:color w:val="333333"/>
          <w:sz w:val="27"/>
          <w:szCs w:val="27"/>
        </w:rPr>
        <w:t>ами приводятся согласно приложению № 6.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Пожарные щиты комплектуются немеханизированным пожарным инструментом и инвентарем. Нормы комплектации пожарных щитов немеханизированн</w:t>
      </w:r>
      <w:r>
        <w:rPr>
          <w:color w:val="333333"/>
          <w:sz w:val="27"/>
          <w:szCs w:val="27"/>
        </w:rPr>
        <w:t>ым инструментом и инвентарем приводятся согласно приложению № 7.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411. </w:t>
      </w:r>
      <w:r>
        <w:rPr>
          <w:rStyle w:val="markx"/>
          <w:sz w:val="27"/>
          <w:szCs w:val="27"/>
        </w:rPr>
        <w:t>(Пункт утратил силу 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412. Покрывала для изоляции очага возгорания должны обеспечивать тушение пожаров классов A, </w:t>
      </w:r>
      <w:r>
        <w:rPr>
          <w:color w:val="333333"/>
          <w:sz w:val="27"/>
          <w:szCs w:val="27"/>
        </w:rPr>
        <w:t>B, E и иметь размер не менее одного метра шириной и одного метра длиной.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помещениях, где применяются и (или) хранятся легковоспламеняющиеся и (или) горючие жидкости, размеры полотен должны быть не менее 2 х 1,5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Покрывала для изоляции очага возгора</w:t>
      </w:r>
      <w:r>
        <w:rPr>
          <w:color w:val="333333"/>
          <w:sz w:val="27"/>
          <w:szCs w:val="27"/>
        </w:rPr>
        <w:t>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Абзац. (Утратил силу 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413. Использование первичн</w:t>
      </w:r>
      <w:r>
        <w:rPr>
          <w:color w:val="333333"/>
          <w:sz w:val="27"/>
          <w:szCs w:val="27"/>
        </w:rPr>
        <w:t>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XX. Порядок оформления паспорта населенного пункта, паспорта территории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414. Паспорт населенно</w:t>
      </w:r>
      <w:r>
        <w:rPr>
          <w:color w:val="333333"/>
          <w:sz w:val="27"/>
          <w:szCs w:val="27"/>
        </w:rPr>
        <w:t>го пункта и паспорт территории составляются к началу пожароопасного сезона на каждый населенный пункт, </w:t>
      </w:r>
      <w:r>
        <w:rPr>
          <w:rStyle w:val="ed"/>
          <w:color w:val="333333"/>
          <w:sz w:val="27"/>
          <w:szCs w:val="27"/>
        </w:rPr>
        <w:t>подверженный угрозе лесных пожаров и других ландшафтных (природных) пожаров, а также на</w:t>
      </w:r>
      <w:r>
        <w:rPr>
          <w:color w:val="333333"/>
          <w:sz w:val="27"/>
          <w:szCs w:val="27"/>
        </w:rPr>
        <w:t> территорию организации отдыха детей и их оздоровления, территорию</w:t>
      </w:r>
      <w:r>
        <w:rPr>
          <w:color w:val="333333"/>
          <w:sz w:val="27"/>
          <w:szCs w:val="27"/>
        </w:rPr>
        <w:t xml:space="preserve"> садоводства или огородничества, подверженных угрозе лесных пожаров, по формам согласно приложениям № 8 и 9.</w:t>
      </w:r>
      <w:r>
        <w:rPr>
          <w:rStyle w:val="mark"/>
          <w:sz w:val="27"/>
          <w:szCs w:val="27"/>
        </w:rPr>
        <w:t> (В редакции  Постановления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 населенного пункта и паспорт территории должны содержать</w:t>
      </w:r>
      <w:r>
        <w:rPr>
          <w:color w:val="333333"/>
          <w:sz w:val="27"/>
          <w:szCs w:val="27"/>
        </w:rPr>
        <w:t xml:space="preserve">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415. </w:t>
      </w:r>
      <w:r>
        <w:rPr>
          <w:rStyle w:val="ed"/>
          <w:color w:val="333333"/>
          <w:sz w:val="27"/>
          <w:szCs w:val="27"/>
        </w:rPr>
        <w:t>Территория</w:t>
      </w:r>
      <w:r>
        <w:rPr>
          <w:color w:val="333333"/>
          <w:sz w:val="27"/>
          <w:szCs w:val="27"/>
        </w:rPr>
        <w:t> организации отдыха детей и их оздоровления, территория садоводства или огородничества считаются подверженными у</w:t>
      </w:r>
      <w:r>
        <w:rPr>
          <w:color w:val="333333"/>
          <w:sz w:val="27"/>
          <w:szCs w:val="27"/>
        </w:rPr>
        <w:t>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  <w:r>
        <w:rPr>
          <w:rStyle w:val="mark"/>
          <w:sz w:val="27"/>
          <w:szCs w:val="27"/>
        </w:rPr>
        <w:t> (В редакции  Постановления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Насе</w:t>
      </w:r>
      <w:r>
        <w:rPr>
          <w:rStyle w:val="ed"/>
          <w:color w:val="333333"/>
          <w:sz w:val="27"/>
          <w:szCs w:val="27"/>
        </w:rPr>
        <w:t>ленный пункт считается подверженным угрозе лесных пожаров и других ландшафтных (природных) пожаров:</w:t>
      </w:r>
      <w:r>
        <w:rPr>
          <w:rStyle w:val="mark"/>
          <w:sz w:val="27"/>
          <w:szCs w:val="27"/>
        </w:rPr>
        <w:t> (Дополнение абзацем - Постановление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  <w:r>
        <w:rPr>
          <w:rStyle w:val="mark"/>
          <w:sz w:val="27"/>
          <w:szCs w:val="27"/>
        </w:rPr>
        <w:t> (Дополнение абзацем - Постановление Правительства Российской Федерации 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его примыкания к земель</w:t>
      </w:r>
      <w:r>
        <w:rPr>
          <w:rStyle w:val="ed"/>
          <w:color w:val="333333"/>
          <w:sz w:val="27"/>
          <w:szCs w:val="27"/>
        </w:rPr>
        <w:t>ному участку, заросшему камышовыми и (или) тростниковыми зарослями,  древесно-кустарниковой растительностью (за исключением поле- и лесозащитных насаждений, мелиоративных защитных лесных насаждений, плодовых и ягодных насаждений).</w:t>
      </w:r>
      <w:r>
        <w:rPr>
          <w:rStyle w:val="mark"/>
          <w:sz w:val="27"/>
          <w:szCs w:val="27"/>
        </w:rPr>
        <w:t> (Дополнение абзацем - Пос</w:t>
      </w:r>
      <w:r>
        <w:rPr>
          <w:rStyle w:val="mark"/>
          <w:sz w:val="27"/>
          <w:szCs w:val="27"/>
        </w:rPr>
        <w:t>тановление Правительства Российской Федерации от 21.05.2021 № 766)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416. </w:t>
      </w:r>
      <w:r>
        <w:rPr>
          <w:color w:val="333333"/>
          <w:sz w:val="27"/>
          <w:szCs w:val="27"/>
        </w:rPr>
        <w:t>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  <w:r>
        <w:rPr>
          <w:rStyle w:val="mark"/>
          <w:sz w:val="27"/>
          <w:szCs w:val="27"/>
        </w:rPr>
        <w:t> (В редакции  Пост</w:t>
      </w:r>
      <w:r>
        <w:rPr>
          <w:rStyle w:val="mark"/>
          <w:sz w:val="27"/>
          <w:szCs w:val="27"/>
        </w:rPr>
        <w:t>ановления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</w:t>
      </w:r>
      <w:r>
        <w:rPr>
          <w:color w:val="333333"/>
          <w:sz w:val="27"/>
          <w:szCs w:val="27"/>
        </w:rPr>
        <w:t xml:space="preserve"> этажей более 2;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Населенный пункт признается примыкающим к з</w:t>
      </w:r>
      <w:r>
        <w:rPr>
          <w:rStyle w:val="ed"/>
          <w:color w:val="333333"/>
          <w:sz w:val="27"/>
          <w:szCs w:val="27"/>
        </w:rPr>
        <w:t>емельному участку, заросшему камышовыми и (или) тростниковыми зарослями, сорными растениями и (или) древесно-кустарниковой растительностью (за исключением поле- и лесозащитных насаждений, мелиоративных защитных лесных насаждений, плодовых и ягодных насажде</w:t>
      </w:r>
      <w:r>
        <w:rPr>
          <w:rStyle w:val="ed"/>
          <w:color w:val="333333"/>
          <w:sz w:val="27"/>
          <w:szCs w:val="27"/>
        </w:rPr>
        <w:t>ний), если расстояние от границы населенного пункта составляет менее 50 метров до границы указанного земельного участка.</w:t>
      </w:r>
      <w:r>
        <w:rPr>
          <w:rStyle w:val="mark"/>
          <w:sz w:val="27"/>
          <w:szCs w:val="27"/>
        </w:rPr>
        <w:t> (Дополнение абзацем - Постановление Правительства Российской Федерации 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417. Перечень населенных пунктов, </w:t>
      </w:r>
      <w:r>
        <w:rPr>
          <w:rStyle w:val="ed"/>
          <w:color w:val="333333"/>
          <w:sz w:val="27"/>
          <w:szCs w:val="27"/>
        </w:rPr>
        <w:t>подвержен</w:t>
      </w:r>
      <w:r>
        <w:rPr>
          <w:rStyle w:val="ed"/>
          <w:color w:val="333333"/>
          <w:sz w:val="27"/>
          <w:szCs w:val="27"/>
        </w:rPr>
        <w:t>ных угрозе лесных пожаров и других ландшафтных (природных) пожаров, а также перечень</w:t>
      </w:r>
      <w:r>
        <w:rPr>
          <w:color w:val="333333"/>
          <w:sz w:val="27"/>
          <w:szCs w:val="27"/>
        </w:rPr>
        <w:t> 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</w:t>
      </w:r>
      <w:r>
        <w:rPr>
          <w:color w:val="333333"/>
          <w:sz w:val="27"/>
          <w:szCs w:val="27"/>
        </w:rPr>
        <w:t>но устанавливаются нормативным правовым актом субъекта Российской Федерации .</w:t>
      </w:r>
      <w:r>
        <w:rPr>
          <w:rStyle w:val="markx"/>
          <w:sz w:val="27"/>
          <w:szCs w:val="27"/>
        </w:rPr>
        <w:t> (В редакции постановлений Правительства Российской Федерации от 21.05.2021 № 766,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418. Паспорт населенного пункта и паспорт территории оформляются в 3 экзем</w:t>
      </w:r>
      <w:r>
        <w:rPr>
          <w:color w:val="333333"/>
          <w:sz w:val="27"/>
          <w:szCs w:val="27"/>
        </w:rPr>
        <w:t>плярах в течение 15 дней со дня принятия нормативного правового акта субъекта Российской Федерации, утверждающего </w:t>
      </w:r>
      <w:r>
        <w:rPr>
          <w:rStyle w:val="ed"/>
          <w:color w:val="333333"/>
          <w:sz w:val="27"/>
          <w:szCs w:val="27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</w:t>
      </w:r>
      <w:r>
        <w:rPr>
          <w:color w:val="333333"/>
          <w:sz w:val="27"/>
          <w:szCs w:val="27"/>
        </w:rPr>
        <w:t>, подверж</w:t>
      </w:r>
      <w:r>
        <w:rPr>
          <w:color w:val="333333"/>
          <w:sz w:val="27"/>
          <w:szCs w:val="27"/>
        </w:rPr>
        <w:t>енных угрозе лесных пожаров.</w:t>
      </w:r>
      <w:r>
        <w:rPr>
          <w:rStyle w:val="mark"/>
          <w:sz w:val="27"/>
          <w:szCs w:val="27"/>
        </w:rPr>
        <w:t> (В редакции  Постановления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 местного самоуправления (орган государственной власти субъекта Российской Федерации), руководитель организации отдыха детей и их оздоровле</w:t>
      </w:r>
      <w:r>
        <w:rPr>
          <w:color w:val="333333"/>
          <w:sz w:val="27"/>
          <w:szCs w:val="27"/>
        </w:rPr>
        <w:t>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</w:t>
      </w:r>
      <w:r>
        <w:rPr>
          <w:color w:val="333333"/>
          <w:sz w:val="27"/>
          <w:szCs w:val="27"/>
        </w:rPr>
        <w:t>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(субъекта Российской Федерации), структурное подразделение территориаль</w:t>
      </w:r>
      <w:r>
        <w:rPr>
          <w:color w:val="333333"/>
          <w:sz w:val="27"/>
          <w:szCs w:val="27"/>
        </w:rPr>
        <w:t>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</w:t>
      </w:r>
      <w:r>
        <w:rPr>
          <w:color w:val="333333"/>
          <w:sz w:val="27"/>
          <w:szCs w:val="27"/>
        </w:rPr>
        <w:t>ора.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Один экземпляр паспорта населенного пункта, паспорта территории подлежит постоянному хранению в органе местного самоуправления (органе государственной власти субъекта Российской Федерации), у руководителя организации отдыха детей и их оздоровления, пр</w:t>
      </w:r>
      <w:r>
        <w:rPr>
          <w:color w:val="333333"/>
          <w:sz w:val="27"/>
          <w:szCs w:val="27"/>
        </w:rPr>
        <w:t>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XXI. Объекты религиозного назначения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419. В части здания (помещения), предназначенной для размещения священнослужит</w:t>
      </w:r>
      <w:r>
        <w:rPr>
          <w:color w:val="333333"/>
          <w:sz w:val="27"/>
          <w:szCs w:val="27"/>
        </w:rPr>
        <w:t>елей во время богослужения, следует предусматривать не менее 1 огнетушителя для тушения пожаров класса A, B, E.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420. В помещениях охраны, постоянного дежурства персонала должна предусматриваться телефонная связь.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421. Хранение горючих жидкостей в помещения</w:t>
      </w:r>
      <w:r>
        <w:rPr>
          <w:color w:val="333333"/>
          <w:sz w:val="27"/>
          <w:szCs w:val="27"/>
        </w:rPr>
        <w:t>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Запас горючих жидкостей в молельном зале должен быть в количеств</w:t>
      </w:r>
      <w:r>
        <w:rPr>
          <w:color w:val="333333"/>
          <w:sz w:val="27"/>
          <w:szCs w:val="27"/>
        </w:rPr>
        <w:t>е, не превышающем суточную потребность, но не более: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 литров - для помещений с отделкой из негорючих материалов;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 литров - для остальных помещений.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Горючие жидкости в молельных залах не должны храниться в стеклянной таре.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Розлив горючих жидкостей в ламп</w:t>
      </w:r>
      <w:r>
        <w:rPr>
          <w:color w:val="333333"/>
          <w:sz w:val="27"/>
          <w:szCs w:val="27"/>
        </w:rPr>
        <w:t>ады и светильники должен осуществляться из небьющейся емкости.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Размещение электронагревательных приборов на расстоянии менее 1 метра до мест розлива горючих жидкостей не доп</w:t>
      </w:r>
      <w:r>
        <w:rPr>
          <w:color w:val="333333"/>
          <w:sz w:val="27"/>
          <w:szCs w:val="27"/>
        </w:rPr>
        <w:t>ускается.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422. Запрещается проводить пожароопасные работы в здании (помещении) в присутствии прихожан.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423. Ежедневно должны быть проверены пути эвакуации людей, эвакуационные и аварийные выходы и при необходимости приведены в соответствие с требованиями н</w:t>
      </w:r>
      <w:r>
        <w:rPr>
          <w:color w:val="333333"/>
          <w:sz w:val="27"/>
          <w:szCs w:val="27"/>
        </w:rPr>
        <w:t>астоящих 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424. 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425. Подсвечники, светильники и другие устройства с открытым огнем следует устан</w:t>
      </w:r>
      <w:r>
        <w:rPr>
          <w:color w:val="333333"/>
          <w:sz w:val="27"/>
          <w:szCs w:val="27"/>
        </w:rPr>
        <w:t>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</w:t>
      </w:r>
      <w:r>
        <w:rPr>
          <w:color w:val="333333"/>
          <w:sz w:val="27"/>
          <w:szCs w:val="27"/>
        </w:rPr>
        <w:t>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 метра.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426. Не допускается предусматривать вешалки для одежды прихожан </w:t>
      </w:r>
      <w:r>
        <w:rPr>
          <w:color w:val="333333"/>
          <w:sz w:val="27"/>
          <w:szCs w:val="27"/>
        </w:rPr>
        <w:t>и места для хранения одежды в непосредственной близости (менее 1,5 метра) от открытого огня, печей и вытяжек из печей.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427. Крепление к полу ковров и ковровых дорожек, используемых только во время богослужений, допускается не предусматривать.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428. Временно</w:t>
      </w:r>
      <w:r>
        <w:rPr>
          <w:color w:val="333333"/>
          <w:sz w:val="27"/>
          <w:szCs w:val="27"/>
        </w:rPr>
        <w:t xml:space="preserve">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Допускается размещение свежей травы по площади молельного зала не более чем на 1 сутки с дальнейшей заменой.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XXII. Организации отдыха детей и их оздоровления, где размещение детей осуществляется в палатках и иных некапитальных строениях, предназначенных для проживания детей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429. Требования настоящего раздела распространяются на организации отдыха детей и их озд</w:t>
      </w:r>
      <w:r>
        <w:rPr>
          <w:color w:val="333333"/>
          <w:sz w:val="27"/>
          <w:szCs w:val="27"/>
        </w:rPr>
        <w:t>оровления, где размещение детей осуществляется в палатках и иных некапитальных строениях, предназначенных для проживания детей (далее соответственно - детские лагеря палаточного типа, палатки).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430. Территория детского лагеря палаточного типа должна быть о</w:t>
      </w:r>
      <w:r>
        <w:rPr>
          <w:color w:val="333333"/>
          <w:sz w:val="27"/>
          <w:szCs w:val="27"/>
        </w:rPr>
        <w:t xml:space="preserve">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431. Палатки при размещении на территории детского лагеря палаточного типа необходимо уста</w:t>
      </w:r>
      <w:r>
        <w:rPr>
          <w:color w:val="333333"/>
          <w:sz w:val="27"/>
          <w:szCs w:val="27"/>
        </w:rPr>
        <w:t>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 метров.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432. В палатках запрещается пользоваться открытым ог</w:t>
      </w:r>
      <w:r>
        <w:rPr>
          <w:color w:val="333333"/>
          <w:sz w:val="27"/>
          <w:szCs w:val="27"/>
        </w:rPr>
        <w:t>нем, хранить легковоспламеняющиеся и горючие жидкости, а также пиротехническую продукцию.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433. Места применения на территории детского лагеря палаточного типа открытого огня, а также места хранения легковоспламеняющихся и горючих жидкостей должны определят</w:t>
      </w:r>
      <w:r>
        <w:rPr>
          <w:color w:val="333333"/>
          <w:sz w:val="27"/>
          <w:szCs w:val="27"/>
        </w:rPr>
        <w:t>ься инструкцией о мерах пожарной безопасности, утверждаемой руководителем детского лагеря палаточного типа.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434. В палатках запрещается прокладка электрических сетей, в том числе по внешней поверхности палатки, а также над палатками.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435. Палатки, в котор</w:t>
      </w:r>
      <w:r>
        <w:rPr>
          <w:color w:val="333333"/>
          <w:sz w:val="27"/>
          <w:szCs w:val="27"/>
        </w:rPr>
        <w:t>ых размещаются более 10 детей, оснащаются автономными дымовыми пожарными извещателями.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436. 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</w:t>
      </w:r>
      <w:r>
        <w:rPr>
          <w:color w:val="333333"/>
          <w:sz w:val="27"/>
          <w:szCs w:val="27"/>
        </w:rPr>
        <w:t>ервичные средства пожаротушения размещаются на противоположных сторонах группы палаток.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437. Не допускается группирование более 2 кроватей. Расстояние между кроватями (группами кроватей) должно быть не менее 0,7 метра.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438. Детский лагерь палаточного типа</w:t>
      </w:r>
      <w:r>
        <w:rPr>
          <w:color w:val="333333"/>
          <w:sz w:val="27"/>
          <w:szCs w:val="27"/>
        </w:rPr>
        <w:t xml:space="preserve"> оснащается устройствами (громкоговорителями или звукоусилительной аппаратурой), обеспечивающими подачу звукового (речевого) сигнала оповещения людей о пожаре.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439. На территории детского лагеря палаточного типа устанавливается информационный стенд, на кот</w:t>
      </w:r>
      <w:r>
        <w:rPr>
          <w:color w:val="333333"/>
          <w:sz w:val="27"/>
          <w:szCs w:val="27"/>
        </w:rPr>
        <w:t>ором размещается информация о необходимости соблюдения настоящих Правил.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440. Лицо, ответственное за пожарную безопасность детского лагеря палаточного типа, организует проведение противопожарного инструктажа детей в первый день их пребывания.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XXIII. Прим</w:t>
      </w:r>
      <w:r>
        <w:rPr>
          <w:color w:val="333333"/>
          <w:sz w:val="27"/>
          <w:szCs w:val="27"/>
        </w:rPr>
        <w:t>енение и реализация пиротехнических изделий бытового назначения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441. При подготовке и проведении фейерверков в местах массового пребывания людей с использованием пиротехнических изделий </w:t>
      </w:r>
      <w:r>
        <w:rPr>
          <w:rStyle w:val="edx"/>
          <w:color w:val="333333"/>
          <w:sz w:val="27"/>
          <w:szCs w:val="27"/>
        </w:rPr>
        <w:t>II - III класса</w:t>
      </w:r>
      <w:r>
        <w:rPr>
          <w:color w:val="333333"/>
          <w:sz w:val="27"/>
          <w:szCs w:val="27"/>
        </w:rPr>
        <w:t xml:space="preserve"> опасности:</w:t>
      </w:r>
      <w:r>
        <w:rPr>
          <w:rStyle w:val="markx"/>
          <w:sz w:val="27"/>
          <w:szCs w:val="27"/>
        </w:rPr>
        <w:t> (В редакции Постановления Правительства Р</w:t>
      </w:r>
      <w:r>
        <w:rPr>
          <w:rStyle w:val="markx"/>
          <w:sz w:val="27"/>
          <w:szCs w:val="27"/>
        </w:rPr>
        <w:t>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</w:t>
      </w:r>
      <w:r>
        <w:rPr>
          <w:color w:val="333333"/>
          <w:sz w:val="27"/>
          <w:szCs w:val="27"/>
        </w:rPr>
        <w:t>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зрите</w:t>
      </w:r>
      <w:r>
        <w:rPr>
          <w:color w:val="333333"/>
          <w:sz w:val="27"/>
          <w:szCs w:val="27"/>
        </w:rPr>
        <w:t>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площадках, с которых запускаются пиротехнические изд</w:t>
      </w:r>
      <w:r>
        <w:rPr>
          <w:color w:val="333333"/>
          <w:sz w:val="27"/>
          <w:szCs w:val="27"/>
        </w:rPr>
        <w:t>елия, запрещается курить и разводить огонь, а также оставлять пиротехнические изделия без присмотра;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безопасность при устройстве фейерверков возлагается на организацию и (или) физических лиц, проводящих фейерверк;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после использования пиротехнических </w:t>
      </w:r>
      <w:r>
        <w:rPr>
          <w:color w:val="333333"/>
          <w:sz w:val="27"/>
          <w:szCs w:val="27"/>
        </w:rPr>
        <w:t>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442. Применение пиротехнических изделий запрещается: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</w:t>
      </w:r>
      <w:r>
        <w:rPr>
          <w:rStyle w:val="markx"/>
          <w:sz w:val="27"/>
          <w:szCs w:val="27"/>
        </w:rPr>
        <w:t>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в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сооружений, за исключением применения специальных сценических эффектов, профессиональных пир</w:t>
      </w:r>
      <w:r>
        <w:rPr>
          <w:rStyle w:val="edx"/>
          <w:color w:val="333333"/>
          <w:sz w:val="27"/>
          <w:szCs w:val="27"/>
        </w:rPr>
        <w:t>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безопасности;</w:t>
      </w:r>
      <w:r>
        <w:rPr>
          <w:rStyle w:val="markx"/>
          <w:sz w:val="27"/>
          <w:szCs w:val="27"/>
        </w:rPr>
        <w:t> (В редакции Постановления Правительства Российской Ф</w:t>
      </w:r>
      <w:r>
        <w:rPr>
          <w:rStyle w:val="markx"/>
          <w:sz w:val="27"/>
          <w:szCs w:val="27"/>
        </w:rPr>
        <w:t>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x"/>
          <w:sz w:val="27"/>
          <w:szCs w:val="27"/>
        </w:rPr>
        <w:t xml:space="preserve">(Подпункт утратил силу  </w:t>
      </w:r>
      <w:r>
        <w:rPr>
          <w:rStyle w:val="markx"/>
          <w:sz w:val="27"/>
          <w:szCs w:val="27"/>
        </w:rPr>
        <w:t>- Постановление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во время проведения митингов, демонстраций, шествий и пикетирования;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территориях особо ценных объектов культурного наследия народов Российской Федерации, памятников истории и</w:t>
      </w:r>
      <w:r>
        <w:rPr>
          <w:color w:val="333333"/>
          <w:sz w:val="27"/>
          <w:szCs w:val="27"/>
        </w:rPr>
        <w:t xml:space="preserve"> культуры, кладбищ и культовых сооружений, заповедников, заказников и национальных парков;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 погодных условиях, не позволяющих обеспечить безопасность при их использовании;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лицам, не преодолевшим возрастного ограничения, установленного производител</w:t>
      </w:r>
      <w:r>
        <w:rPr>
          <w:color w:val="333333"/>
          <w:sz w:val="27"/>
          <w:szCs w:val="27"/>
        </w:rPr>
        <w:t>ем пиротехнического изделия.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443. При хранении пиротехнических изделий на объектах розничной торговли: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необходимо соблюдать требования инструкции (руководства) по эксплуатации изделий;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отбракованную пиротехническую продукцию необходимо хранить отдельно от </w:t>
      </w:r>
      <w:r>
        <w:rPr>
          <w:color w:val="333333"/>
          <w:sz w:val="27"/>
          <w:szCs w:val="27"/>
        </w:rPr>
        <w:t>годной для реализации пиротехнической продукции;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на складах и в кладовых помещениях совместное хранение пиротехнической продукции с иными товарами (изделиями);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размещение кладовых помещений для пиротехнических изделий на объектах то</w:t>
      </w:r>
      <w:r>
        <w:rPr>
          <w:color w:val="333333"/>
          <w:sz w:val="27"/>
          <w:szCs w:val="27"/>
        </w:rPr>
        <w:t>рговли общей площадью торгового зала менее 25 кв. метров;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объектов торговли площадью торгового зала менее 25 кв. метров количество пиротехнических изделий не должно превышать более 100 килограммов по массе брутто. Загрузка пиротехническими изделиями то</w:t>
      </w:r>
      <w:r>
        <w:rPr>
          <w:color w:val="333333"/>
          <w:sz w:val="27"/>
          <w:szCs w:val="27"/>
        </w:rPr>
        <w:t>ргового зала объекта торговли не должна превышать норму загрузки склада либо кладового помещения;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пиротехнические изделия на объектах торговли должны храниться в помещениях, выделенных противопожарными перегородками 1-го типа. Запрещается размещать изделия</w:t>
      </w:r>
      <w:r>
        <w:rPr>
          <w:color w:val="333333"/>
          <w:sz w:val="27"/>
          <w:szCs w:val="27"/>
        </w:rPr>
        <w:t xml:space="preserve"> в подвальных помещениях и подземных этажах.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444. В процессе реализации (продажи) пиротехнической продукции выполняются следующие требования безопасности: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витрины с образцами пиротехнических изделий в торговых помещениях обеспечивают возможность ознаком</w:t>
      </w:r>
      <w:r>
        <w:rPr>
          <w:color w:val="333333"/>
          <w:sz w:val="27"/>
          <w:szCs w:val="27"/>
        </w:rPr>
        <w:t>ления покупателя с надписями на изделиях и исключают любые действия покупателей с изделиями, кроме визуального осмотра;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пиротехнические изделия располагаются не ближе 0,5 метра от нагревательных приборов системы отопления. Работы, сопровождающиеся механ</w:t>
      </w:r>
      <w:r>
        <w:rPr>
          <w:color w:val="333333"/>
          <w:sz w:val="27"/>
          <w:szCs w:val="27"/>
        </w:rPr>
        <w:t>ическими и (или) тепловыми действиями, в помещениях с пиротехническими изделиями не допускаются;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</w:t>
      </w:r>
      <w:r>
        <w:rPr>
          <w:color w:val="333333"/>
          <w:sz w:val="27"/>
          <w:szCs w:val="27"/>
        </w:rPr>
        <w:t>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пиротехнические 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445. Конструкция и размещение торгового (выставочного) оборудовани</w:t>
      </w:r>
      <w:r>
        <w:rPr>
          <w:color w:val="333333"/>
          <w:sz w:val="27"/>
          <w:szCs w:val="27"/>
        </w:rPr>
        <w:t>я на объектах торговли должны исключать самостоятельный доступ покупателей к пиротехническим изделиям.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446. На объе</w:t>
      </w:r>
      <w:r>
        <w:rPr>
          <w:color w:val="333333"/>
          <w:sz w:val="27"/>
          <w:szCs w:val="27"/>
        </w:rPr>
        <w:t xml:space="preserve">ктах торговли запрещается: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хранить пиротехнические издел</w:t>
      </w:r>
      <w:r>
        <w:rPr>
          <w:color w:val="333333"/>
          <w:sz w:val="27"/>
          <w:szCs w:val="27"/>
        </w:rPr>
        <w:t>ия в помещениях, не имеющих оконных проемов или систем вытяжной противодымной вентиляции;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хранить пиротехнические изделия совместно с другими горючими веществами и материалами;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проводить огневые работы во время нахождения людей в торговых залах, а та</w:t>
      </w:r>
      <w:r>
        <w:rPr>
          <w:color w:val="333333"/>
          <w:sz w:val="27"/>
          <w:szCs w:val="27"/>
        </w:rPr>
        <w:t>кже в помещениях, где размещены на хранение пиротехнические изделия;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расфасовывать изделия в торговых залах и на путях эвакуации;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хранить пороховые изделия совместно с капсюлями или пиротехническими изделиями в одном шкафу;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размещать упаковку (тар</w:t>
      </w:r>
      <w:r>
        <w:rPr>
          <w:color w:val="333333"/>
          <w:sz w:val="27"/>
          <w:szCs w:val="27"/>
        </w:rPr>
        <w:t>у) с изделиями и шкафы (сейфы) с изделиями в подвальных помещениях;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хранить пиротехнические изделия в подвальных помещениях.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447. Реализация (продажа) пиротехнических изделий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</w:t>
      </w:r>
      <w:r>
        <w:rPr>
          <w:color w:val="333333"/>
          <w:sz w:val="27"/>
          <w:szCs w:val="27"/>
        </w:rPr>
        <w:t>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лицам, не достигшим 16-летнего возраста (если производителем не установлено другое возрастное ограничение);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 от</w:t>
      </w:r>
      <w:r>
        <w:rPr>
          <w:color w:val="333333"/>
          <w:sz w:val="27"/>
          <w:szCs w:val="27"/>
        </w:rPr>
        <w:t>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вне заводской потребительской упаковки.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448. Исп</w:t>
      </w:r>
      <w:r>
        <w:rPr>
          <w:color w:val="333333"/>
          <w:sz w:val="27"/>
          <w:szCs w:val="27"/>
        </w:rPr>
        <w:t xml:space="preserve">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XXIV. Применение специ</w:t>
      </w:r>
      <w:r>
        <w:rPr>
          <w:color w:val="333333"/>
          <w:sz w:val="27"/>
          <w:szCs w:val="27"/>
        </w:rPr>
        <w:t>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449. В зданиях и сооружениях допускается применение пиротехнических изделий не</w:t>
      </w:r>
      <w:r>
        <w:rPr>
          <w:color w:val="333333"/>
          <w:sz w:val="27"/>
          <w:szCs w:val="27"/>
        </w:rPr>
        <w:t xml:space="preserve"> выше II класса опасности по техническому регламенту Таможенного союза "О безопасности пиротехнических изделий".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450. Регламент проведения мероприятий с применением специальных сценических эффектов, профессиональных пиротехнических изделий и огневых эффект</w:t>
      </w:r>
      <w:r>
        <w:rPr>
          <w:rStyle w:val="edx"/>
          <w:color w:val="333333"/>
          <w:sz w:val="27"/>
          <w:szCs w:val="27"/>
        </w:rPr>
        <w:t>ов с приложением спецификации применяемого оборудования и схемы его размещения подлежит утверждению организатором такого мероприятия.</w:t>
      </w:r>
      <w:r>
        <w:rPr>
          <w:rStyle w:val="markx"/>
          <w:sz w:val="27"/>
          <w:szCs w:val="27"/>
        </w:rPr>
        <w:t> (Пункт 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451. Оборудование применяемых сце</w:t>
      </w:r>
      <w:r>
        <w:rPr>
          <w:color w:val="333333"/>
          <w:sz w:val="27"/>
          <w:szCs w:val="27"/>
        </w:rPr>
        <w:t>нических эффектов должно иметь возможность экстренного дистанционного отключения.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452. Радиус опасной зоны применяемых пиротехнических изделий должен составлять не более 5 метров. При этом указанная зона должна выделяться специальными утяжеленными барьерны</w:t>
      </w:r>
      <w:r>
        <w:rPr>
          <w:color w:val="333333"/>
          <w:sz w:val="27"/>
          <w:szCs w:val="27"/>
        </w:rPr>
        <w:t>ми ограждениями ("тяжелый барьер").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Пиротехнические изделия должны устанавливаться с учетом радиуса опасных зон применяемых изделий.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Установка специальных сценических эффектов, профессиональных пиротехнических изделий и огневых эффектов должна осуществлять</w:t>
      </w:r>
      <w:r>
        <w:rPr>
          <w:color w:val="333333"/>
          <w:sz w:val="27"/>
          <w:szCs w:val="27"/>
        </w:rPr>
        <w:t>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негорючих материалов или материа</w:t>
      </w:r>
      <w:r>
        <w:rPr>
          <w:color w:val="333333"/>
          <w:sz w:val="27"/>
          <w:szCs w:val="27"/>
        </w:rPr>
        <w:t>лов, обработанных огнезащитными составами, с подтверждением качества такой обработки.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453. Применяемое оборудование должно эксплуатироваться в строгом соответствии с инструкцией (паспортом на оборудование) предприятия-изготовителя.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454. При проведении меро</w:t>
      </w:r>
      <w:r>
        <w:rPr>
          <w:color w:val="333333"/>
          <w:sz w:val="27"/>
          <w:szCs w:val="27"/>
        </w:rPr>
        <w:t>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</w:t>
      </w:r>
      <w:r>
        <w:rPr>
          <w:color w:val="333333"/>
          <w:sz w:val="27"/>
          <w:szCs w:val="27"/>
        </w:rPr>
        <w:t xml:space="preserve">енических эффектов.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из таких постов обеспечивается 2 огнетушителями с минимальным рангом тушения модельного очага пожара 4A, а также покрывалом для изоляции очага возгорания.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период подготовки и проведения мероприятия с применением специальных с</w:t>
      </w:r>
      <w:r>
        <w:rPr>
          <w:color w:val="333333"/>
          <w:sz w:val="27"/>
          <w:szCs w:val="27"/>
        </w:rPr>
        <w:t>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455. 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применение</w:t>
      </w:r>
      <w:r>
        <w:rPr>
          <w:color w:val="333333"/>
          <w:sz w:val="27"/>
          <w:szCs w:val="27"/>
        </w:rPr>
        <w:t xml:space="preserve"> специальных сценических эффектов при нахождении в опасном радиусе людей;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применение специальных сценических эффектов и (или) пиротехнических изделий в зданиях и сооружениях IV, V степени огнестойкости;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неисправного и поврежденного оборудо</w:t>
      </w:r>
      <w:r>
        <w:rPr>
          <w:color w:val="333333"/>
          <w:sz w:val="27"/>
          <w:szCs w:val="27"/>
        </w:rPr>
        <w:t>вания для создания специальных сценических эффектов;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456. 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</w:t>
      </w:r>
      <w:r>
        <w:rPr>
          <w:color w:val="333333"/>
          <w:sz w:val="27"/>
          <w:szCs w:val="27"/>
        </w:rPr>
        <w:t>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457. 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использование декораций, выпол</w:t>
      </w:r>
      <w:r>
        <w:rPr>
          <w:color w:val="333333"/>
          <w:sz w:val="27"/>
          <w:szCs w:val="27"/>
        </w:rPr>
        <w:t>ненных из горючих материалов, без огнезащитной обработки.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Закрытые пространства под сценическими конструкциями (помосты, подиумы и др.) должны быть защищены автоматической пожарной сигнализацией с обеспечением информационной совместимости с общей системой </w:t>
      </w:r>
      <w:r>
        <w:rPr>
          <w:color w:val="333333"/>
          <w:sz w:val="27"/>
          <w:szCs w:val="27"/>
        </w:rPr>
        <w:t>автоматической противопожарной защиты объекта.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458. 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</w:t>
      </w:r>
      <w:r>
        <w:rPr>
          <w:color w:val="333333"/>
          <w:sz w:val="27"/>
          <w:szCs w:val="27"/>
        </w:rPr>
        <w:t>кже регламентных работ по монтажу (демонтажу) соответствующего оборудования и изделий могут быть переведены с автоматического пуска на ручной. При этом технический персонал приказом руководителя объекта переводится в усиленный режим работы. Кроме того, дол</w:t>
      </w:r>
      <w:r>
        <w:rPr>
          <w:color w:val="333333"/>
          <w:sz w:val="27"/>
          <w:szCs w:val="27"/>
        </w:rPr>
        <w:t>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к Правилам противопожарного режима в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(в редакции постановления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Правительства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от 24 октября 2022 г. 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НОРМЫ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</w:t>
      </w:r>
      <w:r>
        <w:rPr>
          <w:rStyle w:val="edx"/>
          <w:color w:val="333333"/>
          <w:sz w:val="27"/>
          <w:szCs w:val="27"/>
        </w:rPr>
        <w:t>втозаправочных станций)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1310"/>
        <w:gridCol w:w="2979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Категория помещения по пожарной и взрывопожарной опасности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Класс пожара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Огнетушители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 рангом тушения модельного очага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А, Б, В1 - В4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3А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70В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3А, 70В, С или 70В, С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D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55В, С, Е или 2А, 55В, С, Е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Г, 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2А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55В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2А, 55В, С или 55В, С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D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55В, С, Е или 2А, 55В,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С, Е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Общественные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2А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55В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2А, 55В, С или 55В, С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55В, С, Е или 2А, 55В,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С, Е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Примечания: 1. 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2. Допускается использовать иные первичные средства пожаротуше</w:t>
      </w:r>
      <w:r>
        <w:rPr>
          <w:rStyle w:val="edx"/>
          <w:color w:val="333333"/>
          <w:sz w:val="27"/>
          <w:szCs w:val="27"/>
        </w:rPr>
        <w:t>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Выбор типа огнетушителя должен быть определен с учетом обеспечения безопасности его применения дл</w:t>
      </w:r>
      <w:r>
        <w:rPr>
          <w:rStyle w:val="edx"/>
          <w:color w:val="333333"/>
          <w:sz w:val="27"/>
          <w:szCs w:val="27"/>
        </w:rPr>
        <w:t>я людей и имущества.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НОРМЫ</w:t>
      </w:r>
      <w:r>
        <w:rPr>
          <w:color w:val="333333"/>
          <w:sz w:val="27"/>
          <w:szCs w:val="27"/>
        </w:rPr>
        <w:br/>
        <w:t>оснащения помещений передвижными огнетушителями</w:t>
      </w:r>
      <w:r>
        <w:rPr>
          <w:color w:val="333333"/>
          <w:sz w:val="27"/>
          <w:szCs w:val="27"/>
        </w:rPr>
        <w:br/>
        <w:t>(за исключением автозаправочных станций)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Постановления Правительства Ро</w:t>
      </w:r>
      <w:r>
        <w:rPr>
          <w:rStyle w:val="markx"/>
          <w:sz w:val="27"/>
          <w:szCs w:val="27"/>
        </w:rPr>
        <w:t>ссийской Федерации от 24.10.2022 № 1885)</w:t>
      </w: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046"/>
        <w:gridCol w:w="1105"/>
        <w:gridCol w:w="2972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Категория помещения по пожарной и взрывопожарной опасности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Предельная защищаемая площадь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(кв. метров)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Класс пожара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Количество огнетушителей с рангом тушения модельного очага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(не менее штук)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А, Б, В1 - В4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2 - 6A или 1 - 10A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2 - 144B или 1 - 233B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(6А, 144В, С)</w:t>
            </w:r>
            <w:r>
              <w:rPr>
                <w:color w:val="333333"/>
                <w:sz w:val="27"/>
                <w:szCs w:val="27"/>
              </w:rPr>
              <w:br/>
              <w:t>или 1 - (10А, 233В, С)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1 - D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(6А, 144В, С, Е)</w:t>
            </w:r>
            <w:r>
              <w:rPr>
                <w:color w:val="333333"/>
                <w:sz w:val="27"/>
                <w:szCs w:val="27"/>
              </w:rPr>
              <w:br/>
              <w:t>или 1 - (10А, 233В, С, Е)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2 - 6A или 1 - 10A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2 - 144B или 1 - 233B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(6А, 144В, С)</w:t>
            </w:r>
            <w:r>
              <w:rPr>
                <w:color w:val="333333"/>
                <w:sz w:val="27"/>
                <w:szCs w:val="27"/>
              </w:rPr>
              <w:br/>
              <w:t>или 1 - (10А, 233В, С)</w:t>
            </w:r>
            <w:r>
              <w:rPr>
                <w:color w:val="333333"/>
                <w:sz w:val="27"/>
                <w:szCs w:val="27"/>
              </w:rPr>
              <w:br/>
              <w:t>или 2 - (144В, С) или 1 - (233В, С)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1 - D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(6A, 144В, С, Е)</w:t>
            </w:r>
            <w:r>
              <w:rPr>
                <w:color w:val="333333"/>
                <w:sz w:val="27"/>
                <w:szCs w:val="27"/>
              </w:rPr>
              <w:br/>
              <w:t>или 1 - (10А, 233В, С, Е)</w:t>
            </w:r>
            <w:r>
              <w:rPr>
                <w:color w:val="333333"/>
                <w:sz w:val="27"/>
                <w:szCs w:val="27"/>
              </w:rPr>
              <w:br/>
              <w:t>или 2 - (144В, С, Е)</w:t>
            </w:r>
          </w:p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1 - (233B,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(Позиция в редакции Постановления Правительства Российской Федерации от 24.10.2022 № 1885)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помещениях, в которых находятся разные виды горючего материала и возможно возникновение различных классов пожара, используются универсальные по о</w:t>
      </w:r>
      <w:r>
        <w:rPr>
          <w:color w:val="333333"/>
          <w:sz w:val="27"/>
          <w:szCs w:val="27"/>
        </w:rPr>
        <w:t>бласти применения огнетушители.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Выбор типа огнетушителя должен быть определен с учетом обесп</w:t>
      </w:r>
      <w:r>
        <w:rPr>
          <w:color w:val="333333"/>
          <w:sz w:val="27"/>
          <w:szCs w:val="27"/>
        </w:rPr>
        <w:t>ечения безопасности его применения для людей и имущества.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 № 3</w:t>
      </w:r>
      <w:r>
        <w:rPr>
          <w:color w:val="333333"/>
          <w:sz w:val="27"/>
          <w:szCs w:val="27"/>
        </w:rPr>
        <w:br/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НОРМЫ</w:t>
      </w:r>
      <w:r>
        <w:rPr>
          <w:color w:val="333333"/>
          <w:sz w:val="27"/>
          <w:szCs w:val="27"/>
        </w:rPr>
        <w:br/>
        <w:t>обеспечения огнетушителями железнодорожного подвижного состава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488"/>
        <w:gridCol w:w="1082"/>
        <w:gridCol w:w="3106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объекта защиты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Измеритель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Класс пожара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огнетушителей с рангом тушения модельного очага (не менее штук)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Электровозы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Тепловозы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Газотурбовозы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C,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Электропоезда,</w:t>
            </w:r>
            <w:r>
              <w:rPr>
                <w:color w:val="333333"/>
                <w:sz w:val="27"/>
                <w:szCs w:val="27"/>
              </w:rPr>
              <w:br/>
              <w:t>дизель-поезда,</w:t>
            </w:r>
            <w:r>
              <w:rPr>
                <w:color w:val="333333"/>
                <w:sz w:val="27"/>
                <w:szCs w:val="27"/>
              </w:rPr>
              <w:br/>
              <w:t>дизель-электропоезда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9 - 12-вагонные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6 -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4 - 8-вагонные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4 -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Рельсовые автобусы, автомотрисы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1 - 2-вагонные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2 - 4-вагонные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4 -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Рефрижераторные секции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Вагоны, предназначенные для перевозки пассажиров: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 водяным или комбинированным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1 - (2A, 55B, C, E),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1-(34В, С, Е)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 электроотоплением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1-(2А, 55В, С, Е)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1-(34В, С, Е)</w:t>
            </w:r>
          </w:p>
        </w:tc>
      </w:tr>
      <w:tr w:rsidR="00000000">
        <w:trPr>
          <w:divId w:val="122633169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(Позиция в редакции Постановления Правительства Российской Федерации от </w:t>
            </w:r>
            <w:r>
              <w:rPr>
                <w:rStyle w:val="markx"/>
                <w:sz w:val="27"/>
                <w:szCs w:val="27"/>
              </w:rPr>
              <w:t>24.10.2022 № 1885)</w:t>
            </w:r>
          </w:p>
        </w:tc>
      </w:tr>
      <w:tr w:rsidR="00000000">
        <w:trPr>
          <w:divId w:val="122633169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Багажные, почтовые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E),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1 - (34B,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2 - (2A, 55B, E),</w:t>
            </w:r>
          </w:p>
        </w:tc>
      </w:tr>
      <w:tr w:rsidR="00000000">
        <w:trPr>
          <w:divId w:val="12263316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1 - (34B,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Вагоны-рестораны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3 - (2A, 55B, C, E),</w:t>
            </w:r>
          </w:p>
        </w:tc>
      </w:tr>
      <w:tr w:rsidR="00000000">
        <w:trPr>
          <w:divId w:val="12263316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(34B,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Двухэтажные вагоны, предназначенные для перевозки пассажиров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E),</w:t>
            </w:r>
          </w:p>
        </w:tc>
      </w:tr>
      <w:tr w:rsidR="00000000">
        <w:trPr>
          <w:divId w:val="12263316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3 - (34B,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Двухэтажные вагоны-рестораны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3 - (2A, 55B, C, E),</w:t>
            </w:r>
          </w:p>
        </w:tc>
      </w:tr>
      <w:tr w:rsidR="00000000">
        <w:trPr>
          <w:divId w:val="12263316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3 - (34B, C,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Вагоны служебно-технические, служебные, испытательные и измерительные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2 - (2A, 55B, E)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Специальный железнодорожный подвижной состав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A, B,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2 - (2A, 55B, C, E)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или 2 - (2A, 55B, E)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железнодорожном подвижном составе, в котором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использовать иные первич</w:t>
      </w:r>
      <w:r>
        <w:rPr>
          <w:color w:val="333333"/>
          <w:sz w:val="27"/>
          <w:szCs w:val="27"/>
        </w:rPr>
        <w:t>ные средства пожаротушения, обеспечивающие тушение соответствующего класса пожара и ранг тушения модельного очага пожара.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Выбор типа огнетушителя должен быть определен с учетом обеспечения безопасности его применения для людей и имущества.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4</w:t>
      </w:r>
      <w:r>
        <w:rPr>
          <w:color w:val="333333"/>
          <w:sz w:val="27"/>
          <w:szCs w:val="27"/>
        </w:rPr>
        <w:br/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</w:t>
      </w:r>
      <w:r>
        <w:rPr>
          <w:rStyle w:val="markx"/>
          <w:sz w:val="27"/>
          <w:szCs w:val="27"/>
        </w:rPr>
        <w:t>овления Правительства Российской Федерации от 24.10.2022 № 1885)</w:t>
      </w: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 - порядок) устанавливает</w:t>
      </w:r>
      <w:r>
        <w:rPr>
          <w:color w:val="333333"/>
          <w:sz w:val="27"/>
          <w:szCs w:val="27"/>
        </w:rPr>
        <w:t xml:space="preserve">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 - использование открытого огня).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Использование открытого огня</w:t>
      </w:r>
      <w:r>
        <w:rPr>
          <w:color w:val="333333"/>
          <w:sz w:val="27"/>
          <w:szCs w:val="27"/>
        </w:rPr>
        <w:t xml:space="preserve"> должно осуществляться в специально оборудованных местах при выполнении следующих требований: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</w:t>
      </w:r>
      <w:r>
        <w:rPr>
          <w:color w:val="333333"/>
          <w:sz w:val="27"/>
          <w:szCs w:val="27"/>
        </w:rPr>
        <w:t xml:space="preserve">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</w:t>
      </w:r>
      <w:r>
        <w:rPr>
          <w:color w:val="333333"/>
          <w:sz w:val="27"/>
          <w:szCs w:val="27"/>
        </w:rPr>
        <w:t>не более 1 куб. метра;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</w:t>
      </w:r>
      <w:r>
        <w:rPr>
          <w:color w:val="333333"/>
          <w:sz w:val="27"/>
          <w:szCs w:val="27"/>
        </w:rPr>
        <w:t>деревьев и молодняка и 30 метров - от лиственного леса или отдельно растущих групп лиственных деревьев. </w:t>
      </w:r>
      <w:r>
        <w:rPr>
          <w:rStyle w:val="edx"/>
          <w:color w:val="333333"/>
          <w:sz w:val="27"/>
          <w:szCs w:val="27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</w:t>
      </w:r>
      <w:r>
        <w:rPr>
          <w:rStyle w:val="edx"/>
          <w:color w:val="333333"/>
          <w:sz w:val="27"/>
          <w:szCs w:val="27"/>
        </w:rPr>
        <w:t xml:space="preserve">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</w:t>
      </w:r>
      <w:r>
        <w:rPr>
          <w:rStyle w:val="markx"/>
          <w:sz w:val="27"/>
          <w:szCs w:val="27"/>
        </w:rPr>
        <w:t>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>
        <w:rPr>
          <w:color w:val="333333"/>
          <w:sz w:val="27"/>
          <w:szCs w:val="27"/>
        </w:rPr>
        <w:t>осой шириной не менее 0,4 метра;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При испол</w:t>
      </w:r>
      <w:r>
        <w:rPr>
          <w:rStyle w:val="edx"/>
          <w:color w:val="333333"/>
          <w:sz w:val="27"/>
          <w:szCs w:val="27"/>
        </w:rPr>
        <w:t>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</w:t>
      </w:r>
      <w:r>
        <w:rPr>
          <w:rStyle w:val="edx"/>
          <w:color w:val="333333"/>
          <w:sz w:val="27"/>
          <w:szCs w:val="27"/>
        </w:rPr>
        <w:t>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  <w:r>
        <w:rPr>
          <w:rStyle w:val="markx"/>
          <w:sz w:val="27"/>
          <w:szCs w:val="27"/>
        </w:rPr>
        <w:t> (В редакции Постановления Правительства Российской Ф</w:t>
      </w:r>
      <w:r>
        <w:rPr>
          <w:rStyle w:val="markx"/>
          <w:sz w:val="27"/>
          <w:szCs w:val="27"/>
        </w:rPr>
        <w:t>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</w:t>
      </w:r>
      <w:r>
        <w:rPr>
          <w:rStyle w:val="edx"/>
          <w:color w:val="333333"/>
          <w:sz w:val="27"/>
          <w:szCs w:val="27"/>
        </w:rPr>
        <w:t> 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</w:t>
      </w:r>
      <w:r>
        <w:rPr>
          <w:rStyle w:val="edx"/>
          <w:color w:val="333333"/>
          <w:sz w:val="27"/>
          <w:szCs w:val="27"/>
        </w:rPr>
        <w:t>сстояние от очага горения до зданий, сооружений и иных построек допускается уменьшать до 5 метров, а зону очистки вокруг емкости от горючих материалов - до 2 метров.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24.10.2022 № 1885)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</w:t>
      </w:r>
      <w:r>
        <w:rPr>
          <w:color w:val="333333"/>
          <w:sz w:val="27"/>
          <w:szCs w:val="27"/>
        </w:rPr>
        <w:t xml:space="preserve">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</w:t>
      </w:r>
      <w:r>
        <w:rPr>
          <w:color w:val="333333"/>
          <w:sz w:val="27"/>
          <w:szCs w:val="27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</w:t>
      </w:r>
      <w:r>
        <w:rPr>
          <w:color w:val="333333"/>
          <w:sz w:val="27"/>
          <w:szCs w:val="27"/>
        </w:rPr>
        <w:t>ровнем земли следует определять согласно приложению.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</w:t>
      </w:r>
      <w:r>
        <w:rPr>
          <w:color w:val="333333"/>
          <w:sz w:val="27"/>
          <w:szCs w:val="27"/>
        </w:rPr>
        <w:t xml:space="preserve">енных первичными средствами пожаротушения и прошедших обучение мерам пожарной безопасности.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</w:t>
      </w:r>
      <w:r>
        <w:rPr>
          <w:color w:val="333333"/>
          <w:sz w:val="27"/>
          <w:szCs w:val="27"/>
        </w:rPr>
        <w:t>делы очаговой зоны.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Использование открытого огня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торфяных почвах;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установлении на соответствующей территории особого противопожарного режима;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поступившей информации о приближающихся неблагоприятных или опасных для жизнедеятельнос</w:t>
      </w:r>
      <w:r>
        <w:rPr>
          <w:color w:val="333333"/>
          <w:sz w:val="27"/>
          <w:szCs w:val="27"/>
        </w:rPr>
        <w:t>ти людей метеорологических последствиях, связанных с сильными порывами ветра;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кронами деревьев хвойных пород;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скорости ветра, превышающей значен</w:t>
      </w:r>
      <w:r>
        <w:rPr>
          <w:color w:val="333333"/>
          <w:sz w:val="27"/>
          <w:szCs w:val="27"/>
        </w:rPr>
        <w:t>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скорости ветра, прев</w:t>
      </w:r>
      <w:r>
        <w:rPr>
          <w:color w:val="333333"/>
          <w:sz w:val="27"/>
          <w:szCs w:val="27"/>
        </w:rPr>
        <w:t>ышающей значение 10 метров в секунду.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процессе использования открытого огня запрещается: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</w:t>
      </w:r>
      <w:r>
        <w:rPr>
          <w:color w:val="333333"/>
          <w:sz w:val="27"/>
          <w:szCs w:val="27"/>
        </w:rPr>
        <w:t>и иных материалов, выделяющих при горении токсичные и высокотоксичные вещества;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оставлять место очага горения без присмотра до полного прекращения горения (тления);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располагать легковоспламеняющиеся и горючие жидкости, а также горючие материалы вблизи очаг</w:t>
      </w:r>
      <w:r>
        <w:rPr>
          <w:color w:val="333333"/>
          <w:sz w:val="27"/>
          <w:szCs w:val="27"/>
        </w:rPr>
        <w:t>а горения.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порядку использования открытого огня и разведения костров</w:t>
      </w:r>
      <w:r>
        <w:rPr>
          <w:color w:val="333333"/>
          <w:sz w:val="27"/>
          <w:szCs w:val="27"/>
        </w:rPr>
        <w:t xml:space="preserve"> на землях сельскохозяйственного назначения, землях запаса и землях населенных пунктов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</w:t>
      </w:r>
      <w:r>
        <w:rPr>
          <w:color w:val="333333"/>
          <w:sz w:val="27"/>
          <w:szCs w:val="27"/>
        </w:rPr>
        <w:t>ов в зависимости от высоты точки их размещения в месте использования открытого огня над уровнем земли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(метров)</w:t>
      </w: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68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25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5</w:t>
      </w:r>
      <w:r>
        <w:rPr>
          <w:color w:val="333333"/>
          <w:sz w:val="27"/>
          <w:szCs w:val="27"/>
        </w:rPr>
        <w:br/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РАДИУС ОЧИСТКИ</w:t>
      </w:r>
      <w:r>
        <w:rPr>
          <w:color w:val="333333"/>
          <w:sz w:val="27"/>
          <w:szCs w:val="27"/>
        </w:rPr>
        <w:br/>
        <w:t xml:space="preserve">территории от горючих материалов, использование которых не предусмотрено технологией производства работ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(метров)</w:t>
      </w:r>
    </w:p>
    <w:tbl>
      <w:tblPr>
        <w:tblW w:w="91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626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Высота точки сварки над уровнем пола или прилегающей территорией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Минимальный радиус зоны очистки территории от горючих материалов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12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13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свыше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14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6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НОРМЫ</w:t>
      </w:r>
      <w:r>
        <w:rPr>
          <w:color w:val="333333"/>
          <w:sz w:val="27"/>
          <w:szCs w:val="27"/>
        </w:rPr>
        <w:br/>
        <w:t>оснащения зданий, сооружений, строений и территорий пожарными щитами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2270"/>
        <w:gridCol w:w="1057"/>
        <w:gridCol w:w="913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функционального назначения помещений и категория помещений или наружных технологических уст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ановок по взрывопожарной и пожарной опасности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Предельная защищаемая площадь одним пожарным щитом,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кв. метров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Класс пожара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 щита*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А, Б и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ЩП-A</w:t>
            </w:r>
          </w:p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ЩП-B</w:t>
            </w:r>
          </w:p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ЩП-E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ЩП-A</w:t>
            </w:r>
          </w:p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ЩП-E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Г и 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ЩП-A</w:t>
            </w:r>
          </w:p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ЩП-B</w:t>
            </w:r>
          </w:p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ЩП-E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Помещения и открытые площадки предприятий (организаций) по первичной переработке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ЩП-СХ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Помещения различного назначения, в которых проводятся огневые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ЩПП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Условные обозначения щитов: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ЩП-A - щит пожарный для очагов пожара класса A;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ЩП-B - щит пожарный для очагов пожара класса B;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ЩП-E - щит пожарный для очагов пожара класса E;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ЩП-СХ - щит пожарный для сельскохозяйственных предприятий (организаций);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ЩПП - щит п</w:t>
      </w:r>
      <w:r>
        <w:rPr>
          <w:color w:val="333333"/>
        </w:rPr>
        <w:t>ожарный передвижной.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7</w:t>
      </w:r>
      <w:r>
        <w:rPr>
          <w:color w:val="333333"/>
          <w:sz w:val="27"/>
          <w:szCs w:val="27"/>
        </w:rPr>
        <w:br/>
        <w:t>к Правилам противопожарного</w:t>
      </w:r>
      <w:r>
        <w:rPr>
          <w:color w:val="333333"/>
          <w:sz w:val="27"/>
          <w:szCs w:val="27"/>
        </w:rPr>
        <w:br/>
        <w:t>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НОРМЫ</w:t>
      </w:r>
      <w:r>
        <w:rPr>
          <w:color w:val="333333"/>
          <w:sz w:val="27"/>
          <w:szCs w:val="27"/>
        </w:rPr>
        <w:br/>
        <w:t>комплектации пожарных щитов немеханизированным инструментом и инвентарем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4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07"/>
        <w:gridCol w:w="1082"/>
        <w:gridCol w:w="1074"/>
        <w:gridCol w:w="1066"/>
        <w:gridCol w:w="818"/>
        <w:gridCol w:w="828"/>
      </w:tblGrid>
      <w:tr w:rsidR="00000000">
        <w:trPr>
          <w:divId w:val="1226331698"/>
        </w:trPr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Нормы комплектации в зависимости от типа пожарного щита и класса пожара</w:t>
            </w:r>
          </w:p>
        </w:tc>
      </w:tr>
      <w:tr w:rsidR="00000000">
        <w:trPr>
          <w:divId w:val="1226331698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966F19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ЩП-А класс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ЩП-В класс 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ЩП-Е класс 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ЩП-СХ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ЩПП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Багор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Крюк с деревянной рукояткой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Ведро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Покрывало для изоляции очага возгорания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Лопата штыковая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Лопата совковая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Тележка для перевозки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Емкость для хранения воды объемом: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k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0,2 куб. 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k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0,02 куб. 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Ящик с песком 0,5 куб. 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Насос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Рукав Ду 18-20 длиной 5 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Защитный экран</w:t>
            </w:r>
            <w:r>
              <w:rPr>
                <w:color w:val="333333"/>
                <w:sz w:val="27"/>
                <w:szCs w:val="27"/>
              </w:rPr>
              <w:br/>
              <w:t>1,4 х 2 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Стойки для подвески экранов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8</w:t>
      </w:r>
      <w:r>
        <w:rPr>
          <w:color w:val="333333"/>
          <w:sz w:val="27"/>
          <w:szCs w:val="27"/>
        </w:rPr>
        <w:br/>
        <w:t>к Правилам противопожарного 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21.05.2021 № 766)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УТВЕРЖДАЮ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(должность руководителя (заместителя руководителя) органа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местного самоуправления)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(фамилия, имя, отчество (при наличии)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(подпись и М.П.)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     "                   20     г.                  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</w:t>
      </w:r>
      <w:r>
        <w:rPr>
          <w:color w:val="333333"/>
          <w:sz w:val="27"/>
          <w:szCs w:val="27"/>
        </w:rPr>
        <w:br/>
        <w:t>населенного пункта, подверженного угр</w:t>
      </w:r>
      <w:r>
        <w:rPr>
          <w:color w:val="333333"/>
          <w:sz w:val="27"/>
          <w:szCs w:val="27"/>
        </w:rPr>
        <w:t>озе лесных пожаров </w:t>
      </w:r>
      <w:r>
        <w:rPr>
          <w:rStyle w:val="ed"/>
          <w:color w:val="333333"/>
          <w:sz w:val="27"/>
          <w:szCs w:val="27"/>
        </w:rPr>
        <w:t>и других ландшафтных (природных) пожаров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населенного пункта 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поселения ____________________________________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городского округа 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Наименование </w:t>
      </w:r>
      <w:r>
        <w:rPr>
          <w:color w:val="333333"/>
          <w:sz w:val="27"/>
          <w:szCs w:val="27"/>
        </w:rPr>
        <w:t>субъекта Российской Федерации 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 Общие сведения о населенном пункте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612"/>
        <w:gridCol w:w="1185"/>
      </w:tblGrid>
      <w:tr w:rsidR="00000000">
        <w:trPr>
          <w:divId w:val="122633169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Значение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Общая площадь населенного пункта (кв. 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Общая протяженность границы населенного пункта с лесным участком (участками) 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 (или) участком, заросшим камышовыми и (или) тростниковыми зарослями, сорными растениями и (или) древесно-кустарниковой растительностью (за исключением поле- и лесозащитных насаж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дений, мелиоративных защитных лесных насаждений, плодовых и ягодных насаждений)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(километров)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(Пункт в редакции  Постановления Правительства Российской Федерации от 21.05.2021 № 766)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 </w:t>
      </w:r>
      <w:r>
        <w:rPr>
          <w:color w:val="333333"/>
          <w:sz w:val="27"/>
          <w:szCs w:val="27"/>
        </w:rPr>
        <w:t>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</w:t>
      </w:r>
      <w:r>
        <w:rPr>
          <w:color w:val="333333"/>
          <w:sz w:val="27"/>
          <w:szCs w:val="27"/>
        </w:rPr>
        <w:t>тветствии с административно-территориальным делением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1460"/>
        <w:gridCol w:w="2302"/>
        <w:gridCol w:w="3408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социального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Численность пациентов (отдыхающих)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 Сведения о ближайших к </w:t>
      </w:r>
      <w:r>
        <w:rPr>
          <w:color w:val="333333"/>
          <w:sz w:val="27"/>
          <w:szCs w:val="27"/>
        </w:rPr>
        <w:t>населенному пункту подразделениях пожарной охраны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пожарной охраны (наименование, вид), дислоцированные на территории населенного пункта, адрес ___________________________________________________________________________</w:t>
      </w:r>
    </w:p>
    <w:p w:rsidR="00000000" w:rsidRDefault="00966F19">
      <w:pPr>
        <w:pStyle w:val="l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</w:t>
      </w:r>
      <w:r>
        <w:rPr>
          <w:color w:val="333333"/>
          <w:sz w:val="27"/>
          <w:szCs w:val="27"/>
        </w:rPr>
        <w:t>_________________________________________________________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Ближайшее к населенному пункту подразделение пожарной охраны (наименование, вид), адрес ___________________________________________________</w:t>
      </w:r>
    </w:p>
    <w:p w:rsidR="00000000" w:rsidRDefault="00966F19">
      <w:pPr>
        <w:pStyle w:val="l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</w:t>
      </w:r>
      <w:r>
        <w:rPr>
          <w:color w:val="333333"/>
          <w:sz w:val="27"/>
          <w:szCs w:val="27"/>
        </w:rPr>
        <w:t>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977"/>
        <w:gridCol w:w="1916"/>
        <w:gridCol w:w="3490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Фамилия, имя, отчество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(при наличии)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Контактный телефон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 Сведения о выполнении требований пожарной безопасности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6927"/>
        <w:gridCol w:w="1870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Информация о выполнении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Организация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орючих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9</w:t>
      </w:r>
      <w:r>
        <w:rPr>
          <w:color w:val="333333"/>
          <w:sz w:val="27"/>
          <w:szCs w:val="27"/>
        </w:rPr>
        <w:br/>
        <w:t>к Правилам противопожарного</w:t>
      </w:r>
      <w:r>
        <w:rPr>
          <w:color w:val="333333"/>
          <w:sz w:val="27"/>
          <w:szCs w:val="27"/>
        </w:rPr>
        <w:br/>
        <w:t>режима в Российской Федерации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УТВЕРЖДАЮ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(должность руководителя организации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(фамилия, имя, отчество (при нал</w:t>
      </w:r>
      <w:r>
        <w:rPr>
          <w:rStyle w:val="w91"/>
          <w:color w:val="333333"/>
          <w:sz w:val="27"/>
          <w:szCs w:val="27"/>
        </w:rPr>
        <w:t>ичии)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</w:t>
      </w:r>
    </w:p>
    <w:p w:rsidR="00000000" w:rsidRDefault="00966F19">
      <w:pPr>
        <w:pStyle w:val="s"/>
        <w:spacing w:line="300" w:lineRule="auto"/>
        <w:divId w:val="1226331698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(подпись и М.П.)</w:t>
      </w:r>
    </w:p>
    <w:p w:rsidR="00000000" w:rsidRDefault="00966F19">
      <w:pPr>
        <w:pStyle w:val="r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    "                      2020 г.                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t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организации____________________</w:t>
      </w:r>
      <w:r>
        <w:rPr>
          <w:color w:val="333333"/>
          <w:sz w:val="27"/>
          <w:szCs w:val="27"/>
        </w:rPr>
        <w:t>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поселения _______________________________________________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муниципального района____________________________________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муниципального, городского округа__________________________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с</w:t>
      </w:r>
      <w:r>
        <w:rPr>
          <w:color w:val="333333"/>
          <w:sz w:val="27"/>
          <w:szCs w:val="27"/>
        </w:rPr>
        <w:t>убъекта Российской Федерации ____________________________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сведения о территории организации отдыха детей и их оздоровления (далее - детский лагерь), территории ведения гражданами садоводства или огородничества для собственных нужд (далее - терри</w:t>
      </w:r>
      <w:r>
        <w:rPr>
          <w:color w:val="333333"/>
          <w:sz w:val="27"/>
          <w:szCs w:val="27"/>
        </w:rPr>
        <w:t xml:space="preserve">тория садоводства или огородничества) 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522"/>
        <w:gridCol w:w="1185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Характеристика детского лагеря,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территории садоводства или огородничества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Значение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площадь (кв. 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протяженность границы с лесным участком</w:t>
            </w:r>
          </w:p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(участками) (километров)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Сведения о медицинских учреждениях, расположенных на территории </w:t>
      </w:r>
      <w:r>
        <w:rPr>
          <w:color w:val="333333"/>
          <w:sz w:val="27"/>
          <w:szCs w:val="27"/>
        </w:rPr>
        <w:t>детского лагеря, территории садоводства или огородничества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412"/>
        <w:gridCol w:w="1339"/>
        <w:gridCol w:w="2108"/>
        <w:gridCol w:w="2969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Численность пациентов (отдыхающих)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пожарной охраны (наименование, вид, адрес)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Лица, ответственные за проведение мероприятий по предупреждению и ликв</w:t>
      </w:r>
      <w:r>
        <w:rPr>
          <w:color w:val="333333"/>
          <w:sz w:val="27"/>
          <w:szCs w:val="27"/>
        </w:rPr>
        <w:t>идации последствий чрезвычайных ситуаций и оказание необходимой помощи пострадавшим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88"/>
        <w:gridCol w:w="1855"/>
        <w:gridCol w:w="3378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Фамилия, имя, отчество</w:t>
            </w:r>
          </w:p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(последнее при наличии)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Контактный телефон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Сведения о выполнении требований пожарной безопасности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6872"/>
        <w:gridCol w:w="1985"/>
      </w:tblGrid>
      <w:tr w:rsidR="00000000">
        <w:trPr>
          <w:divId w:val="1226331698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Информация о выполнении</w:t>
            </w: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Звуковая сигнализация для оповещения людей о пожаре**, а также телефонная связь (радиосвязь) для сообщения о 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226331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Обеспеченность подъездов к зданиям и сооружениям на территории детского лагеря, территории садово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дства или огородничества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66F19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</w:t>
      </w:r>
      <w:r>
        <w:rPr>
          <w:color w:val="333333"/>
        </w:rPr>
        <w:t>кт.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 xml:space="preserve"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частью 1 статьи 54 Федерального закона </w:t>
      </w:r>
      <w:r>
        <w:rPr>
          <w:rStyle w:val="cmd"/>
          <w:color w:val="333333"/>
        </w:rPr>
        <w:t>"О ведении гражданами садоводства и огородничес</w:t>
      </w:r>
      <w:r>
        <w:rPr>
          <w:rStyle w:val="cmd"/>
          <w:color w:val="333333"/>
        </w:rPr>
        <w:t>тва для собственных нужд и о внесении изменений в отдельные законодательные акты Российской Федерации"</w:t>
      </w:r>
      <w:r>
        <w:rPr>
          <w:color w:val="333333"/>
        </w:rPr>
        <w:t>.</w:t>
      </w:r>
    </w:p>
    <w:p w:rsidR="00000000" w:rsidRDefault="00966F19">
      <w:pPr>
        <w:pStyle w:val="n"/>
        <w:spacing w:line="300" w:lineRule="auto"/>
        <w:divId w:val="1226331698"/>
        <w:rPr>
          <w:color w:val="333333"/>
        </w:rPr>
      </w:pPr>
      <w:r>
        <w:rPr>
          <w:color w:val="333333"/>
        </w:rPr>
        <w:t>** Заполняется для территории садоводства или огородничества.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F19">
      <w:pPr>
        <w:pStyle w:val="c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000000" w:rsidRDefault="00966F19">
      <w:pPr>
        <w:pStyle w:val="a3"/>
        <w:spacing w:line="300" w:lineRule="auto"/>
        <w:divId w:val="12263316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6F19"/>
    <w:rsid w:val="009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  <w:style w:type="paragraph" w:customStyle="1" w:styleId="j4">
    <w:name w:val="j4"/>
    <w:basedOn w:val="a"/>
    <w:pPr>
      <w:spacing w:before="0" w:beforeAutospacing="0" w:after="0" w:afterAutospacing="0"/>
      <w:jc w:val="both"/>
    </w:pPr>
  </w:style>
  <w:style w:type="paragraph" w:customStyle="1" w:styleId="k3">
    <w:name w:val="k3"/>
    <w:basedOn w:val="a"/>
    <w:pPr>
      <w:spacing w:before="0" w:beforeAutospacing="0" w:after="0" w:afterAutospacing="0"/>
      <w:ind w:left="570"/>
      <w:jc w:val="both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j5">
    <w:name w:val="j5"/>
    <w:basedOn w:val="a"/>
    <w:pPr>
      <w:spacing w:before="0" w:beforeAutospacing="0" w:after="0" w:afterAutospacing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  <w:style w:type="paragraph" w:customStyle="1" w:styleId="j4">
    <w:name w:val="j4"/>
    <w:basedOn w:val="a"/>
    <w:pPr>
      <w:spacing w:before="0" w:beforeAutospacing="0" w:after="0" w:afterAutospacing="0"/>
      <w:jc w:val="both"/>
    </w:pPr>
  </w:style>
  <w:style w:type="paragraph" w:customStyle="1" w:styleId="k3">
    <w:name w:val="k3"/>
    <w:basedOn w:val="a"/>
    <w:pPr>
      <w:spacing w:before="0" w:beforeAutospacing="0" w:after="0" w:afterAutospacing="0"/>
      <w:ind w:left="570"/>
      <w:jc w:val="both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j5">
    <w:name w:val="j5"/>
    <w:basedOn w:val="a"/>
    <w:pPr>
      <w:spacing w:before="0" w:beforeAutospacing="0" w:after="0" w:afterAutospacing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169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38397</Words>
  <Characters>218869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Счастливый И.Б.</dc:creator>
  <cp:lastModifiedBy>Счастливый И.Б.</cp:lastModifiedBy>
  <cp:revision>2</cp:revision>
  <dcterms:created xsi:type="dcterms:W3CDTF">2023-04-25T08:23:00Z</dcterms:created>
  <dcterms:modified xsi:type="dcterms:W3CDTF">2023-04-25T08:23:00Z</dcterms:modified>
</cp:coreProperties>
</file>